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633A0" w14:textId="77777777" w:rsidR="006A6CA2" w:rsidRDefault="004665F4" w:rsidP="006A6CA2">
      <w:pPr>
        <w:pStyle w:val="Titolo"/>
        <w:jc w:val="left"/>
      </w:pPr>
      <w:r>
        <w:t>Tecnici della Prevenzione negli ambienti di vita e di lavoro</w:t>
      </w:r>
    </w:p>
    <w:p w14:paraId="14674A09" w14:textId="77777777" w:rsidR="004665F4" w:rsidRDefault="004665F4" w:rsidP="006A6CA2">
      <w:pPr>
        <w:pStyle w:val="Titolo"/>
        <w:jc w:val="left"/>
      </w:pPr>
    </w:p>
    <w:p w14:paraId="598FE4A1" w14:textId="77777777" w:rsidR="00C35F9D" w:rsidRPr="00542279" w:rsidRDefault="00C35F9D" w:rsidP="006A6CA2">
      <w:pPr>
        <w:pStyle w:val="Titolo"/>
        <w:jc w:val="left"/>
        <w:rPr>
          <w:sz w:val="28"/>
          <w:szCs w:val="28"/>
        </w:rPr>
      </w:pPr>
      <w:r w:rsidRPr="00542279">
        <w:rPr>
          <w:sz w:val="28"/>
          <w:szCs w:val="28"/>
        </w:rPr>
        <w:t>Corso Integrato di Scienze Biochimiche</w:t>
      </w:r>
    </w:p>
    <w:p w14:paraId="0042D886" w14:textId="77777777" w:rsidR="00C35F9D" w:rsidRDefault="00C35F9D" w:rsidP="006A6CA2">
      <w:pPr>
        <w:pStyle w:val="Titolo"/>
        <w:jc w:val="left"/>
      </w:pPr>
    </w:p>
    <w:p w14:paraId="1F792C9A" w14:textId="77777777" w:rsidR="00472EAC" w:rsidRDefault="00472EAC" w:rsidP="006A6CA2">
      <w:pPr>
        <w:pStyle w:val="Titolo"/>
        <w:jc w:val="left"/>
      </w:pPr>
      <w:r>
        <w:t>PROGRAMMA di EPIDEMIOLOGIA e PREVENZIONE delle MALATTIE INFETTIVE</w:t>
      </w:r>
    </w:p>
    <w:p w14:paraId="06B0D1F6" w14:textId="77777777" w:rsidR="004665F4" w:rsidRDefault="004665F4" w:rsidP="004665F4">
      <w:pPr>
        <w:pStyle w:val="Titolo"/>
        <w:jc w:val="left"/>
      </w:pPr>
    </w:p>
    <w:p w14:paraId="48738D34" w14:textId="6C722C3E" w:rsidR="004665F4" w:rsidRDefault="00024788" w:rsidP="004665F4">
      <w:pPr>
        <w:pStyle w:val="Titolo"/>
        <w:jc w:val="left"/>
      </w:pPr>
      <w:r>
        <w:t>Anno accademico 20</w:t>
      </w:r>
      <w:r w:rsidR="00C4286F">
        <w:t>2</w:t>
      </w:r>
      <w:r w:rsidR="00787329">
        <w:t>3</w:t>
      </w:r>
      <w:r>
        <w:t>-20</w:t>
      </w:r>
      <w:r w:rsidR="001F7A41">
        <w:t>2</w:t>
      </w:r>
      <w:r w:rsidR="00787329">
        <w:t>4</w:t>
      </w:r>
      <w:r w:rsidR="004665F4">
        <w:t>.</w:t>
      </w:r>
    </w:p>
    <w:p w14:paraId="13FCDEA2" w14:textId="77777777" w:rsidR="004665F4" w:rsidRDefault="004665F4" w:rsidP="00FE58B9">
      <w:pPr>
        <w:pStyle w:val="Titolo"/>
        <w:jc w:val="left"/>
      </w:pPr>
    </w:p>
    <w:p w14:paraId="66F59F0D" w14:textId="77777777" w:rsidR="00FE58B9" w:rsidRDefault="00472EAC" w:rsidP="00FE58B9">
      <w:pPr>
        <w:pStyle w:val="Titolo"/>
        <w:jc w:val="left"/>
      </w:pPr>
      <w:r>
        <w:t xml:space="preserve">Docente: </w:t>
      </w:r>
      <w:r w:rsidR="00FE58B9">
        <w:t>Prof. Raffaele Zarrilli</w:t>
      </w:r>
    </w:p>
    <w:p w14:paraId="77E3AA62" w14:textId="77777777" w:rsidR="00472EAC" w:rsidRDefault="00472EAC"/>
    <w:p w14:paraId="740C6AAF" w14:textId="77777777" w:rsidR="00472EAC" w:rsidRDefault="00472EAC"/>
    <w:p w14:paraId="1B65A9CC" w14:textId="77777777" w:rsidR="00472EAC" w:rsidRDefault="00472EAC">
      <w:r>
        <w:t>La catena di contagio</w:t>
      </w:r>
      <w:r w:rsidR="00A1718D">
        <w:t xml:space="preserve"> delle malattie infettive</w:t>
      </w:r>
      <w:r>
        <w:t>.</w:t>
      </w:r>
    </w:p>
    <w:p w14:paraId="262FB214" w14:textId="77777777" w:rsidR="00472EAC" w:rsidRDefault="00472EAC">
      <w:r>
        <w:t>Profilassi generale</w:t>
      </w:r>
    </w:p>
    <w:p w14:paraId="0ECF813C" w14:textId="77777777" w:rsidR="00A1718D" w:rsidRDefault="006A6CA2">
      <w:r>
        <w:t xml:space="preserve">Segnalazione/Notifica. Misure contumaciali. </w:t>
      </w:r>
    </w:p>
    <w:p w14:paraId="499D97B7" w14:textId="77777777" w:rsidR="006A6CA2" w:rsidRDefault="006A6CA2">
      <w:r>
        <w:t>Inchiesta epidemiologica.</w:t>
      </w:r>
    </w:p>
    <w:p w14:paraId="3DD214CF" w14:textId="77777777" w:rsidR="00472EAC" w:rsidRDefault="00472EAC">
      <w:r>
        <w:t>Profilassi immunitaria</w:t>
      </w:r>
      <w:r w:rsidR="00FE58B9">
        <w:t xml:space="preserve"> (sieroprofilassi e vaccini)</w:t>
      </w:r>
      <w:r w:rsidR="006A6CA2">
        <w:t>.</w:t>
      </w:r>
    </w:p>
    <w:p w14:paraId="3F750E0F" w14:textId="77777777" w:rsidR="00472EAC" w:rsidRDefault="00472EAC">
      <w:r>
        <w:t>Disinfezione, sterilizzazione, disinfestazione</w:t>
      </w:r>
      <w:r w:rsidR="006A6CA2">
        <w:t>.</w:t>
      </w:r>
    </w:p>
    <w:p w14:paraId="08A92C85" w14:textId="6A33E786" w:rsidR="006A6CA2" w:rsidRDefault="00472EAC">
      <w:r>
        <w:t>Che</w:t>
      </w:r>
      <w:r w:rsidR="006A6CA2">
        <w:t>mio-antibiotico</w:t>
      </w:r>
      <w:r w:rsidR="00102F33">
        <w:t xml:space="preserve"> </w:t>
      </w:r>
      <w:r w:rsidR="006A6CA2">
        <w:t>profilassi.</w:t>
      </w:r>
    </w:p>
    <w:p w14:paraId="5D1DA057" w14:textId="6A376CA3" w:rsidR="00472EAC" w:rsidRDefault="00472EAC">
      <w:r>
        <w:t>Epidemiologia e profilassi delle malattie aero</w:t>
      </w:r>
      <w:r w:rsidR="00102F33">
        <w:t xml:space="preserve"> </w:t>
      </w:r>
      <w:r>
        <w:t xml:space="preserve">diffuse: difterite, influenza, </w:t>
      </w:r>
      <w:r w:rsidR="00C4286F">
        <w:t xml:space="preserve">infezione da SARS-CoV2, </w:t>
      </w:r>
      <w:r w:rsidR="00647F94">
        <w:t xml:space="preserve">meningiti e </w:t>
      </w:r>
      <w:r>
        <w:t xml:space="preserve">meningite </w:t>
      </w:r>
      <w:r w:rsidR="00647F94">
        <w:t>meningococcica</w:t>
      </w:r>
      <w:r>
        <w:t>, morbillo, parotite epidemica, pertosse, rosolia, tubercolosi, legionellosi.</w:t>
      </w:r>
    </w:p>
    <w:p w14:paraId="549D0205" w14:textId="77777777" w:rsidR="00472EAC" w:rsidRDefault="00472EAC">
      <w:r>
        <w:t xml:space="preserve">Epidemiologia e profilassi delle malattie a circuito oro-fecale: epatite A, febbre tifoide, </w:t>
      </w:r>
      <w:r w:rsidR="00647F94">
        <w:t xml:space="preserve">salmonellosi non tifoidi, </w:t>
      </w:r>
      <w:r>
        <w:t>poliomielite, intossicazioni e tossi-infezioni alimentari.</w:t>
      </w:r>
    </w:p>
    <w:p w14:paraId="2663608C" w14:textId="77777777" w:rsidR="00472EAC" w:rsidRDefault="00472EAC">
      <w:r>
        <w:t>Epidemiologia e profilassi delle malattie a trasmissione mista o complessa: AIDS, Epatite B, Epatite</w:t>
      </w:r>
      <w:r w:rsidR="00647F94">
        <w:t xml:space="preserve"> C, Epatite Delta, Herpes Virus, tetano.</w:t>
      </w:r>
    </w:p>
    <w:p w14:paraId="4D7B8F75" w14:textId="36C4866D" w:rsidR="00647F94" w:rsidRDefault="00647F94">
      <w:r>
        <w:t xml:space="preserve">Epidemiologia e profilassi delle </w:t>
      </w:r>
      <w:proofErr w:type="spellStart"/>
      <w:r>
        <w:t>antropozoonosi</w:t>
      </w:r>
      <w:proofErr w:type="spellEnd"/>
      <w:r>
        <w:t xml:space="preserve">: brucellosi, </w:t>
      </w:r>
      <w:r w:rsidR="00625177">
        <w:t>l</w:t>
      </w:r>
      <w:r>
        <w:t>isteriosi, toxoplasmosi.</w:t>
      </w:r>
    </w:p>
    <w:p w14:paraId="183B68FA" w14:textId="77777777" w:rsidR="00647F94" w:rsidRDefault="00647F94">
      <w:r>
        <w:t>Epidemiologia e profilassi delle malattie trasmesse da vettori: leishmaniosi, malaria, tifo esantematico</w:t>
      </w:r>
      <w:r w:rsidR="004665F4">
        <w:t>.</w:t>
      </w:r>
      <w:r>
        <w:t xml:space="preserve"> </w:t>
      </w:r>
    </w:p>
    <w:p w14:paraId="3A3700C2" w14:textId="77777777" w:rsidR="00647F94" w:rsidRDefault="00647F94">
      <w:r>
        <w:t>Epidemiologia e profilassi delle malattie sessualmente trasmesse.</w:t>
      </w:r>
    </w:p>
    <w:p w14:paraId="6B24E652" w14:textId="77777777" w:rsidR="00647F94" w:rsidRDefault="00647F94">
      <w:r>
        <w:t>Epidemiologia e profilassi delle malattie a trasmissione verticale.</w:t>
      </w:r>
    </w:p>
    <w:p w14:paraId="01A4BB73" w14:textId="77777777" w:rsidR="00472EAC" w:rsidRDefault="00472EAC">
      <w:r>
        <w:t>Epidemiologia e profilassi delle infezioni ospedaliere.</w:t>
      </w:r>
    </w:p>
    <w:p w14:paraId="27B7CE5F" w14:textId="77777777" w:rsidR="00472EAC" w:rsidRDefault="00472EAC"/>
    <w:p w14:paraId="5174D0B4" w14:textId="77777777" w:rsidR="006A6CA2" w:rsidRDefault="006A6CA2">
      <w:r>
        <w:t>Libro di testo consigliato:</w:t>
      </w:r>
    </w:p>
    <w:p w14:paraId="09776598" w14:textId="77777777" w:rsidR="001F7A41" w:rsidRPr="001F7A41" w:rsidRDefault="001F7A41" w:rsidP="001F7A41">
      <w:r w:rsidRPr="001F7A41">
        <w:t>Triassi – Igiene, Medicina Preventiva e del Territorio I</w:t>
      </w:r>
      <w:r w:rsidR="005078C9">
        <w:t>V</w:t>
      </w:r>
      <w:r w:rsidRPr="001F7A41">
        <w:t xml:space="preserve"> Edizione 20</w:t>
      </w:r>
      <w:r w:rsidR="005078C9">
        <w:t>21</w:t>
      </w:r>
      <w:r w:rsidRPr="001F7A41">
        <w:t xml:space="preserve"> </w:t>
      </w:r>
      <w:proofErr w:type="spellStart"/>
      <w:r w:rsidRPr="001F7A41">
        <w:t>Idelson</w:t>
      </w:r>
      <w:proofErr w:type="spellEnd"/>
      <w:r w:rsidRPr="001F7A41">
        <w:t xml:space="preserve"> Gnocchi–Sorbona -Napoli </w:t>
      </w:r>
    </w:p>
    <w:p w14:paraId="44812C12" w14:textId="77777777" w:rsidR="00472EAC" w:rsidRDefault="00472EAC"/>
    <w:sectPr w:rsidR="00472E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8B9"/>
    <w:rsid w:val="00024788"/>
    <w:rsid w:val="00080947"/>
    <w:rsid w:val="000C729C"/>
    <w:rsid w:val="00102F33"/>
    <w:rsid w:val="001F7A41"/>
    <w:rsid w:val="002A6CE5"/>
    <w:rsid w:val="002B1448"/>
    <w:rsid w:val="004665F4"/>
    <w:rsid w:val="00472EAC"/>
    <w:rsid w:val="005078C9"/>
    <w:rsid w:val="00542279"/>
    <w:rsid w:val="005A62EB"/>
    <w:rsid w:val="00625177"/>
    <w:rsid w:val="00644A16"/>
    <w:rsid w:val="00647F94"/>
    <w:rsid w:val="006A6CA2"/>
    <w:rsid w:val="00787329"/>
    <w:rsid w:val="007928D6"/>
    <w:rsid w:val="008D1707"/>
    <w:rsid w:val="009C0A98"/>
    <w:rsid w:val="00A1718D"/>
    <w:rsid w:val="00C35F9D"/>
    <w:rsid w:val="00C4286F"/>
    <w:rsid w:val="00D548F4"/>
    <w:rsid w:val="00EB51F9"/>
    <w:rsid w:val="00EC44E6"/>
    <w:rsid w:val="00ED6D7B"/>
    <w:rsid w:val="00FE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B05716"/>
  <w15:chartTrackingRefBased/>
  <w15:docId w15:val="{B068ED92-344F-4650-818B-F939BF8F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CORSO INTEGRATO di IGIENE ED EPIDEMIOLOGIA</vt:lpstr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CORSO INTEGRATO di IGIENE ED EPIDEMIOLOGIA</dc:title>
  <dc:subject/>
  <dc:creator>Igiene</dc:creator>
  <cp:keywords/>
  <dc:description/>
  <cp:lastModifiedBy>Raffaele Zarrilli</cp:lastModifiedBy>
  <cp:revision>5</cp:revision>
  <dcterms:created xsi:type="dcterms:W3CDTF">2020-11-02T08:27:00Z</dcterms:created>
  <dcterms:modified xsi:type="dcterms:W3CDTF">2023-10-17T07:09:00Z</dcterms:modified>
</cp:coreProperties>
</file>