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8A16D" w14:textId="77777777" w:rsidR="00043D9B" w:rsidRDefault="00043D9B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22C38645" w14:textId="616ABE07" w:rsidR="00043D9B" w:rsidRDefault="00043D9B">
      <w:pPr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Ovidio, </w:t>
      </w:r>
      <w:r w:rsidRPr="00043D9B">
        <w:rPr>
          <w:rFonts w:ascii="Times New Roman" w:hAnsi="Times New Roman" w:cs="Times New Roman"/>
          <w:i/>
          <w:iCs/>
          <w:color w:val="000000"/>
          <w:sz w:val="20"/>
          <w:szCs w:val="20"/>
        </w:rPr>
        <w:t>Ars amatoria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I,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vv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>. 1-34</w:t>
      </w:r>
    </w:p>
    <w:p w14:paraId="7E9690D8" w14:textId="77777777" w:rsidR="00043D9B" w:rsidRDefault="00043D9B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2607DEF0" w14:textId="4202C043" w:rsidR="002057AC" w:rsidRPr="00043D9B" w:rsidRDefault="00043D9B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Siquis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in hoc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artem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populo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non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novit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amandi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>,</w:t>
      </w:r>
      <w:r w:rsidRPr="00043D9B">
        <w:rPr>
          <w:rFonts w:ascii="Times New Roman" w:hAnsi="Times New Roman" w:cs="Times New Roman"/>
          <w:color w:val="000000"/>
          <w:sz w:val="20"/>
          <w:szCs w:val="20"/>
        </w:rPr>
        <w:br/>
        <w:t xml:space="preserve">     Hoc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legat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et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lecto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carmine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doctus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amet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43D9B">
        <w:rPr>
          <w:rFonts w:ascii="Times New Roman" w:hAnsi="Times New Roman" w:cs="Times New Roman"/>
          <w:color w:val="000000"/>
          <w:sz w:val="20"/>
          <w:szCs w:val="20"/>
        </w:rPr>
        <w:br/>
        <w:t xml:space="preserve">Arte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citae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veloque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rates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remoque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moventur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>,</w:t>
      </w:r>
      <w:r w:rsidRPr="00043D9B">
        <w:rPr>
          <w:rFonts w:ascii="Times New Roman" w:hAnsi="Times New Roman" w:cs="Times New Roman"/>
          <w:color w:val="000000"/>
          <w:sz w:val="20"/>
          <w:szCs w:val="20"/>
        </w:rPr>
        <w:br/>
        <w:t xml:space="preserve">     Arte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leves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currus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: arte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regendus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amor.</w:t>
      </w:r>
      <w:r w:rsidRPr="00043D9B">
        <w:rPr>
          <w:rFonts w:ascii="Times New Roman" w:hAnsi="Times New Roman" w:cs="Times New Roman"/>
          <w:color w:val="000000"/>
          <w:sz w:val="20"/>
          <w:szCs w:val="20"/>
        </w:rPr>
        <w:br/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Curribus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Automedon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lentisque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erat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aptus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proofErr w:type="gram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habenis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>,   </w:t>
      </w:r>
      <w:proofErr w:type="gramEnd"/>
      <w:r w:rsidRPr="00043D9B">
        <w:rPr>
          <w:rFonts w:ascii="Times New Roman" w:hAnsi="Times New Roman" w:cs="Times New Roman"/>
          <w:color w:val="000000"/>
          <w:sz w:val="20"/>
          <w:szCs w:val="20"/>
        </w:rPr>
        <w:t>            5</w:t>
      </w:r>
      <w:r w:rsidRPr="00043D9B">
        <w:rPr>
          <w:rFonts w:ascii="Times New Roman" w:hAnsi="Times New Roman" w:cs="Times New Roman"/>
          <w:color w:val="000000"/>
          <w:sz w:val="20"/>
          <w:szCs w:val="20"/>
        </w:rPr>
        <w:br/>
        <w:t>     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Tiphys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in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Haemonia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puppe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magister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erat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>:</w:t>
      </w:r>
      <w:r w:rsidRPr="00043D9B">
        <w:rPr>
          <w:rFonts w:ascii="Times New Roman" w:hAnsi="Times New Roman" w:cs="Times New Roman"/>
          <w:color w:val="000000"/>
          <w:sz w:val="20"/>
          <w:szCs w:val="20"/>
        </w:rPr>
        <w:br/>
        <w:t xml:space="preserve">Me Venus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artificem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tenero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praefecit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Amori;</w:t>
      </w:r>
      <w:r w:rsidRPr="00043D9B">
        <w:rPr>
          <w:rFonts w:ascii="Times New Roman" w:hAnsi="Times New Roman" w:cs="Times New Roman"/>
          <w:color w:val="000000"/>
          <w:sz w:val="20"/>
          <w:szCs w:val="20"/>
        </w:rPr>
        <w:br/>
        <w:t>     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Tiphys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et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Automedon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dicar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Amoris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ego.</w:t>
      </w:r>
      <w:r w:rsidRPr="00043D9B">
        <w:rPr>
          <w:rFonts w:ascii="Times New Roman" w:hAnsi="Times New Roman" w:cs="Times New Roman"/>
          <w:color w:val="000000"/>
          <w:sz w:val="20"/>
          <w:szCs w:val="20"/>
        </w:rPr>
        <w:br/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Ille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quidem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ferus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est et qui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mihi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saepe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repugnet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>:</w:t>
      </w:r>
      <w:r w:rsidRPr="00043D9B">
        <w:rPr>
          <w:rFonts w:ascii="Times New Roman" w:hAnsi="Times New Roman" w:cs="Times New Roman"/>
          <w:color w:val="000000"/>
          <w:sz w:val="20"/>
          <w:szCs w:val="20"/>
        </w:rPr>
        <w:br/>
        <w:t xml:space="preserve">     Sed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puer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est,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aetas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mollis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et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apta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regi.               10</w:t>
      </w:r>
      <w:r w:rsidRPr="00043D9B">
        <w:rPr>
          <w:rFonts w:ascii="Times New Roman" w:hAnsi="Times New Roman" w:cs="Times New Roman"/>
          <w:color w:val="000000"/>
          <w:sz w:val="20"/>
          <w:szCs w:val="20"/>
        </w:rPr>
        <w:br/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Phillyrides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puerum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cithara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perfecit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Achillem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>,</w:t>
      </w:r>
      <w:r w:rsidRPr="00043D9B">
        <w:rPr>
          <w:rFonts w:ascii="Times New Roman" w:hAnsi="Times New Roman" w:cs="Times New Roman"/>
          <w:color w:val="000000"/>
          <w:sz w:val="20"/>
          <w:szCs w:val="20"/>
        </w:rPr>
        <w:br/>
        <w:t>     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Atque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animos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placida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contudit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arte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feros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43D9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Qui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totiens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socios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,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totiens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exterruit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hostes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,</w:t>
      </w:r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  <w:t>     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Creditur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annosum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pertimuisse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senem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.</w:t>
      </w:r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Quas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Hector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sensurus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erat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,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poscente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magistro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               15</w:t>
      </w:r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  <w:t>     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Verberibus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iussas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praebuit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ille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manus.</w:t>
      </w:r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Aeacidae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Chiron, ego sum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praeceptor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Amoris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:</w:t>
      </w:r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  <w:t>     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Saevus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uterque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puer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,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natus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uterque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dea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.</w:t>
      </w:r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  <w:t xml:space="preserve">Sed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tamen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et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tauri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cervix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oneratur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aratro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,</w:t>
      </w:r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  <w:t>     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Frenaque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magnanimi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dente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teruntur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equi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;               20</w:t>
      </w:r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  <w:t xml:space="preserve">Et mihi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cedet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Amor,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quamvis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mea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vulneret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arcu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  <w:t xml:space="preserve">     Pectora,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iactatas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excutiatque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faces.</w:t>
      </w:r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  <w:t xml:space="preserve">Quo me fixit Amor, quo me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violentius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ussit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,</w:t>
      </w:r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  <w:t xml:space="preserve">     Hoc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melior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facti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vulneris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ultor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ero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:</w:t>
      </w:r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  <w:t xml:space="preserve">Non ego, Phoebe,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datas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a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te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mihi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mentiar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artes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,               25</w:t>
      </w:r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  <w:t>     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Nec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nos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aeriae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voce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monemur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avis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,</w:t>
      </w:r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Nec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mihi sunt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visae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Clio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Cliusque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sorores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  <w:t>     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Servanti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pecudes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vallibus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, Ascra, tuis:</w:t>
      </w:r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  <w:t xml:space="preserve">Usus opus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movet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hoc: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vati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parete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perito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;</w:t>
      </w:r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  <w:t xml:space="preserve">     Vera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canam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: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coeptis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, mater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Amoris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,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ades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  <w:lang w:val="en-US"/>
        </w:rPr>
        <w:t>!               </w:t>
      </w:r>
      <w:r w:rsidRPr="00043D9B">
        <w:rPr>
          <w:rFonts w:ascii="Times New Roman" w:hAnsi="Times New Roman" w:cs="Times New Roman"/>
          <w:color w:val="000000"/>
          <w:sz w:val="20"/>
          <w:szCs w:val="20"/>
        </w:rPr>
        <w:t>30</w:t>
      </w:r>
      <w:r w:rsidRPr="00043D9B">
        <w:rPr>
          <w:rFonts w:ascii="Times New Roman" w:hAnsi="Times New Roman" w:cs="Times New Roman"/>
          <w:color w:val="000000"/>
          <w:sz w:val="20"/>
          <w:szCs w:val="20"/>
        </w:rPr>
        <w:br/>
        <w:t xml:space="preserve">Este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procul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vittae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tenues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, insigne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pudoris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>,</w:t>
      </w:r>
      <w:r w:rsidRPr="00043D9B">
        <w:rPr>
          <w:rFonts w:ascii="Times New Roman" w:hAnsi="Times New Roman" w:cs="Times New Roman"/>
          <w:color w:val="000000"/>
          <w:sz w:val="20"/>
          <w:szCs w:val="20"/>
        </w:rPr>
        <w:br/>
        <w:t>     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Quaeque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tegis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medios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instita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longa,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pedes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43D9B">
        <w:rPr>
          <w:rFonts w:ascii="Times New Roman" w:hAnsi="Times New Roman" w:cs="Times New Roman"/>
          <w:color w:val="000000"/>
          <w:sz w:val="20"/>
          <w:szCs w:val="20"/>
        </w:rPr>
        <w:br/>
        <w:t xml:space="preserve">Nos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venerem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tutam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concessaque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furta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canemus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>,</w:t>
      </w:r>
      <w:r w:rsidRPr="00043D9B">
        <w:rPr>
          <w:rFonts w:ascii="Times New Roman" w:hAnsi="Times New Roman" w:cs="Times New Roman"/>
          <w:color w:val="000000"/>
          <w:sz w:val="20"/>
          <w:szCs w:val="20"/>
        </w:rPr>
        <w:br/>
        <w:t>     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Inque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meo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nullum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carmine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 xml:space="preserve"> crimen </w:t>
      </w:r>
      <w:proofErr w:type="spellStart"/>
      <w:r w:rsidRPr="00043D9B">
        <w:rPr>
          <w:rFonts w:ascii="Times New Roman" w:hAnsi="Times New Roman" w:cs="Times New Roman"/>
          <w:color w:val="000000"/>
          <w:sz w:val="20"/>
          <w:szCs w:val="20"/>
        </w:rPr>
        <w:t>erit</w:t>
      </w:r>
      <w:proofErr w:type="spellEnd"/>
      <w:r w:rsidRPr="00043D9B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sectPr w:rsidR="002057AC" w:rsidRPr="00043D9B" w:rsidSect="00994121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6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B"/>
    <w:rsid w:val="00043D9B"/>
    <w:rsid w:val="002057AC"/>
    <w:rsid w:val="007420BC"/>
    <w:rsid w:val="0099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51709"/>
  <w15:chartTrackingRefBased/>
  <w15:docId w15:val="{C0357DEF-4B51-684F-A489-D72EE05D8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1403</Characters>
  <Application>Microsoft Office Word</Application>
  <DocSecurity>0</DocSecurity>
  <Lines>27</Lines>
  <Paragraphs>9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VALENTI</dc:creator>
  <cp:keywords/>
  <dc:description/>
  <cp:lastModifiedBy>ROSSANA VALENTI</cp:lastModifiedBy>
  <cp:revision>1</cp:revision>
  <dcterms:created xsi:type="dcterms:W3CDTF">2024-03-19T09:05:00Z</dcterms:created>
  <dcterms:modified xsi:type="dcterms:W3CDTF">2024-03-19T09:06:00Z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ad0b24d-6422-44b0-b3de-abb3a9e8c81a_Enabled">
    <vt:lpwstr>true</vt:lpwstr>
  </property>
  <property fmtid="{D5CDD505-2E9C-101B-9397-08002B2CF9AE}" pid="3" name="MSIP_Label_2ad0b24d-6422-44b0-b3de-abb3a9e8c81a_SetDate">
    <vt:lpwstr>2024-03-19T09:06:41Z</vt:lpwstr>
  </property>
  <property fmtid="{D5CDD505-2E9C-101B-9397-08002B2CF9AE}" pid="4" name="MSIP_Label_2ad0b24d-6422-44b0-b3de-abb3a9e8c81a_Method">
    <vt:lpwstr>Standard</vt:lpwstr>
  </property>
  <property fmtid="{D5CDD505-2E9C-101B-9397-08002B2CF9AE}" pid="5" name="MSIP_Label_2ad0b24d-6422-44b0-b3de-abb3a9e8c81a_Name">
    <vt:lpwstr>defa4170-0d19-0005-0004-bc88714345d2</vt:lpwstr>
  </property>
  <property fmtid="{D5CDD505-2E9C-101B-9397-08002B2CF9AE}" pid="6" name="MSIP_Label_2ad0b24d-6422-44b0-b3de-abb3a9e8c81a_SiteId">
    <vt:lpwstr>2fcfe26a-bb62-46b0-b1e3-28f9da0c45fd</vt:lpwstr>
  </property>
  <property fmtid="{D5CDD505-2E9C-101B-9397-08002B2CF9AE}" pid="7" name="MSIP_Label_2ad0b24d-6422-44b0-b3de-abb3a9e8c81a_ActionId">
    <vt:lpwstr>3c564a7d-ccbd-4071-b833-dcf8e43eb2d6</vt:lpwstr>
  </property>
  <property fmtid="{D5CDD505-2E9C-101B-9397-08002B2CF9AE}" pid="8" name="MSIP_Label_2ad0b24d-6422-44b0-b3de-abb3a9e8c81a_ContentBits">
    <vt:lpwstr>0</vt:lpwstr>
  </property>
</Properties>
</file>