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625" w:rsidRDefault="00A2729D">
      <w:r>
        <w:t>Determinare il dominio delle seguenti funzioni</w:t>
      </w:r>
    </w:p>
    <w:p w:rsidR="00A2729D" w:rsidRDefault="00A2729D">
      <w:r w:rsidRPr="00A2729D">
        <w:rPr>
          <w:position w:val="-26"/>
        </w:rPr>
        <w:object w:dxaOrig="174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35.25pt" o:ole="">
            <v:imagedata r:id="rId4" o:title=""/>
          </v:shape>
          <o:OLEObject Type="Embed" ProgID="Equation.3" ShapeID="_x0000_i1025" DrawAspect="Content" ObjectID="_1474282130" r:id="rId5"/>
        </w:object>
      </w:r>
      <w:r>
        <w:t xml:space="preserve">           </w:t>
      </w:r>
      <w:r w:rsidRPr="00A2729D">
        <w:rPr>
          <w:position w:val="-36"/>
        </w:rPr>
        <w:object w:dxaOrig="1939" w:dyaOrig="800">
          <v:shape id="_x0000_i1026" type="#_x0000_t75" style="width:96.75pt;height:39.75pt" o:ole="">
            <v:imagedata r:id="rId6" o:title=""/>
          </v:shape>
          <o:OLEObject Type="Embed" ProgID="Equation.3" ShapeID="_x0000_i1026" DrawAspect="Content" ObjectID="_1474282131" r:id="rId7"/>
        </w:object>
      </w:r>
      <w:r>
        <w:t xml:space="preserve">     </w:t>
      </w:r>
      <w:r w:rsidRPr="00A2729D">
        <w:rPr>
          <w:position w:val="-28"/>
        </w:rPr>
        <w:object w:dxaOrig="4360" w:dyaOrig="760">
          <v:shape id="_x0000_i1027" type="#_x0000_t75" style="width:218.25pt;height:38.25pt" o:ole="">
            <v:imagedata r:id="rId8" o:title=""/>
          </v:shape>
          <o:OLEObject Type="Embed" ProgID="Equation.3" ShapeID="_x0000_i1027" DrawAspect="Content" ObjectID="_1474282132" r:id="rId9"/>
        </w:object>
      </w:r>
    </w:p>
    <w:p w:rsidR="00A2729D" w:rsidRDefault="00A2729D">
      <w:r w:rsidRPr="00A2729D">
        <w:rPr>
          <w:position w:val="-24"/>
        </w:rPr>
        <w:object w:dxaOrig="3780" w:dyaOrig="620">
          <v:shape id="_x0000_i1028" type="#_x0000_t75" style="width:189pt;height:30.75pt" o:ole="">
            <v:imagedata r:id="rId10" o:title=""/>
          </v:shape>
          <o:OLEObject Type="Embed" ProgID="Equation.3" ShapeID="_x0000_i1028" DrawAspect="Content" ObjectID="_1474282133" r:id="rId11"/>
        </w:object>
      </w:r>
      <w:r>
        <w:t xml:space="preserve">            </w:t>
      </w:r>
      <w:r w:rsidRPr="00A2729D">
        <w:rPr>
          <w:position w:val="-72"/>
        </w:rPr>
        <w:object w:dxaOrig="2340" w:dyaOrig="1160">
          <v:shape id="_x0000_i1029" type="#_x0000_t75" style="width:117pt;height:57.75pt" o:ole="">
            <v:imagedata r:id="rId12" o:title=""/>
          </v:shape>
          <o:OLEObject Type="Embed" ProgID="Equation.3" ShapeID="_x0000_i1029" DrawAspect="Content" ObjectID="_1474282134" r:id="rId13"/>
        </w:object>
      </w:r>
      <w:r>
        <w:t xml:space="preserve">      </w:t>
      </w:r>
      <w:r w:rsidRPr="00A2729D">
        <w:rPr>
          <w:position w:val="-10"/>
        </w:rPr>
        <w:object w:dxaOrig="2000" w:dyaOrig="340">
          <v:shape id="_x0000_i1030" type="#_x0000_t75" style="width:99.75pt;height:17.25pt" o:ole="">
            <v:imagedata r:id="rId14" o:title=""/>
          </v:shape>
          <o:OLEObject Type="Embed" ProgID="Equation.3" ShapeID="_x0000_i1030" DrawAspect="Content" ObjectID="_1474282135" r:id="rId15"/>
        </w:object>
      </w:r>
    </w:p>
    <w:p w:rsidR="00A2729D" w:rsidRDefault="00A2729D">
      <w:r w:rsidRPr="00A2729D">
        <w:rPr>
          <w:position w:val="-24"/>
        </w:rPr>
        <w:object w:dxaOrig="2380" w:dyaOrig="620">
          <v:shape id="_x0000_i1031" type="#_x0000_t75" style="width:119.25pt;height:30.75pt" o:ole="">
            <v:imagedata r:id="rId16" o:title=""/>
          </v:shape>
          <o:OLEObject Type="Embed" ProgID="Equation.3" ShapeID="_x0000_i1031" DrawAspect="Content" ObjectID="_1474282136" r:id="rId17"/>
        </w:object>
      </w:r>
      <w:r>
        <w:t xml:space="preserve">          </w:t>
      </w:r>
      <w:r w:rsidR="00D853AC" w:rsidRPr="00A2729D">
        <w:rPr>
          <w:position w:val="-50"/>
        </w:rPr>
        <w:object w:dxaOrig="4000" w:dyaOrig="880">
          <v:shape id="_x0000_i1032" type="#_x0000_t75" style="width:200.25pt;height:44.25pt" o:ole="">
            <v:imagedata r:id="rId18" o:title=""/>
          </v:shape>
          <o:OLEObject Type="Embed" ProgID="Equation.3" ShapeID="_x0000_i1032" DrawAspect="Content" ObjectID="_1474282137" r:id="rId19"/>
        </w:object>
      </w:r>
    </w:p>
    <w:sectPr w:rsidR="00A2729D" w:rsidSect="00DD462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A2729D"/>
    <w:rsid w:val="00A2729D"/>
    <w:rsid w:val="00D853AC"/>
    <w:rsid w:val="00DD4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D462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2729D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72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272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</Words>
  <Characters>237</Characters>
  <Application>Microsoft Office Word</Application>
  <DocSecurity>0</DocSecurity>
  <Lines>1</Lines>
  <Paragraphs>1</Paragraphs>
  <ScaleCrop>false</ScaleCrop>
  <Company>Università degli Studi di Napoli Federico II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</dc:creator>
  <cp:keywords/>
  <dc:description/>
  <cp:lastModifiedBy>Romano</cp:lastModifiedBy>
  <cp:revision>3</cp:revision>
  <dcterms:created xsi:type="dcterms:W3CDTF">2014-10-08T11:52:00Z</dcterms:created>
  <dcterms:modified xsi:type="dcterms:W3CDTF">2014-10-08T12:02:00Z</dcterms:modified>
</cp:coreProperties>
</file>