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1E1" w:rsidRPr="008F21E1" w:rsidRDefault="008F21E1" w:rsidP="008F21E1">
      <w:pPr>
        <w:rPr>
          <w:rFonts w:ascii="Times" w:eastAsia="Times New Roman" w:hAnsi="Times" w:cs="Times New Roman"/>
          <w:b/>
          <w:sz w:val="32"/>
          <w:szCs w:val="20"/>
        </w:rPr>
      </w:pPr>
      <w:r w:rsidRPr="008F21E1">
        <w:rPr>
          <w:rFonts w:ascii="Times" w:eastAsia="Times New Roman" w:hAnsi="Times" w:cs="Times New Roman"/>
          <w:b/>
          <w:sz w:val="32"/>
          <w:szCs w:val="20"/>
        </w:rPr>
        <w:t xml:space="preserve">Scaletta di costruzione di un progetto </w:t>
      </w:r>
      <w:r w:rsidRPr="008F21E1">
        <w:rPr>
          <w:rFonts w:ascii="Times" w:eastAsia="Times New Roman" w:hAnsi="Times" w:cs="Times New Roman"/>
          <w:sz w:val="32"/>
          <w:szCs w:val="20"/>
        </w:rPr>
        <w:t>(secondo E.</w:t>
      </w:r>
      <w:r w:rsidRPr="008F21E1">
        <w:rPr>
          <w:rFonts w:ascii="Times" w:eastAsia="Times New Roman" w:hAnsi="Times" w:cs="Times New Roman"/>
          <w:sz w:val="32"/>
          <w:szCs w:val="20"/>
        </w:rPr>
        <w:t xml:space="preserve"> </w:t>
      </w:r>
      <w:r w:rsidRPr="008F21E1">
        <w:rPr>
          <w:rFonts w:ascii="Times" w:eastAsia="Times New Roman" w:hAnsi="Times" w:cs="Times New Roman"/>
          <w:sz w:val="32"/>
          <w:szCs w:val="20"/>
        </w:rPr>
        <w:t>Rollo)</w:t>
      </w:r>
    </w:p>
    <w:p w:rsidR="008F21E1" w:rsidRPr="008F21E1" w:rsidRDefault="008F21E1" w:rsidP="008F21E1">
      <w:pPr>
        <w:rPr>
          <w:rFonts w:ascii="Times" w:eastAsia="Times New Roman" w:hAnsi="Times" w:cs="Times New Roman"/>
          <w:sz w:val="20"/>
          <w:szCs w:val="20"/>
        </w:rPr>
      </w:pPr>
    </w:p>
    <w:p w:rsidR="008F21E1" w:rsidRPr="008F21E1" w:rsidRDefault="008F21E1" w:rsidP="008F21E1">
      <w:pPr>
        <w:rPr>
          <w:rFonts w:ascii="Times" w:eastAsia="Times New Roman" w:hAnsi="Times" w:cs="Times New Roman"/>
          <w:sz w:val="20"/>
          <w:szCs w:val="20"/>
        </w:rPr>
      </w:pPr>
    </w:p>
    <w:p w:rsidR="008F21E1" w:rsidRPr="008F21E1" w:rsidRDefault="008F21E1" w:rsidP="008F21E1">
      <w:pPr>
        <w:rPr>
          <w:rFonts w:ascii="Times" w:eastAsia="Times New Roman" w:hAnsi="Times" w:cs="Times New Roman"/>
          <w:sz w:val="28"/>
          <w:szCs w:val="20"/>
        </w:rPr>
      </w:pPr>
    </w:p>
    <w:p w:rsidR="008F21E1" w:rsidRPr="008F21E1" w:rsidRDefault="008F21E1" w:rsidP="008F21E1">
      <w:pPr>
        <w:rPr>
          <w:rFonts w:ascii="Times" w:eastAsia="Times New Roman" w:hAnsi="Times" w:cs="Times New Roman"/>
          <w:sz w:val="28"/>
          <w:szCs w:val="20"/>
        </w:rPr>
      </w:pPr>
      <w:r w:rsidRPr="008F21E1">
        <w:rPr>
          <w:rFonts w:ascii="Times" w:eastAsia="Times New Roman" w:hAnsi="Times" w:cs="Times New Roman"/>
          <w:sz w:val="28"/>
          <w:szCs w:val="20"/>
        </w:rPr>
        <w:t>1- Premessa e definizione del problema (incluso il modello di riferimento)</w:t>
      </w:r>
    </w:p>
    <w:p w:rsidR="008F21E1" w:rsidRPr="008F21E1" w:rsidRDefault="008F21E1" w:rsidP="008F21E1">
      <w:pPr>
        <w:rPr>
          <w:rFonts w:ascii="Times" w:eastAsia="Times New Roman" w:hAnsi="Times" w:cs="Times New Roman"/>
          <w:sz w:val="28"/>
          <w:szCs w:val="20"/>
        </w:rPr>
      </w:pPr>
      <w:r w:rsidRPr="008F21E1">
        <w:rPr>
          <w:rFonts w:ascii="Times" w:eastAsia="Times New Roman" w:hAnsi="Times" w:cs="Times New Roman"/>
          <w:sz w:val="28"/>
          <w:szCs w:val="20"/>
        </w:rPr>
        <w:t>2- obiettivi (generali e specifici)</w:t>
      </w:r>
    </w:p>
    <w:p w:rsidR="008F21E1" w:rsidRPr="008F21E1" w:rsidRDefault="008F21E1" w:rsidP="008F21E1">
      <w:pPr>
        <w:rPr>
          <w:rFonts w:ascii="Times" w:eastAsia="Times New Roman" w:hAnsi="Times" w:cs="Times New Roman"/>
          <w:sz w:val="28"/>
          <w:szCs w:val="20"/>
        </w:rPr>
      </w:pPr>
      <w:r w:rsidRPr="008F21E1">
        <w:rPr>
          <w:rFonts w:ascii="Times" w:eastAsia="Times New Roman" w:hAnsi="Times" w:cs="Times New Roman"/>
          <w:sz w:val="28"/>
          <w:szCs w:val="20"/>
        </w:rPr>
        <w:t>3- vincoli</w:t>
      </w:r>
    </w:p>
    <w:p w:rsidR="008F21E1" w:rsidRPr="008F21E1" w:rsidRDefault="008F21E1" w:rsidP="008F21E1">
      <w:pPr>
        <w:rPr>
          <w:rFonts w:ascii="Times" w:eastAsia="Times New Roman" w:hAnsi="Times" w:cs="Times New Roman"/>
          <w:sz w:val="28"/>
          <w:szCs w:val="20"/>
        </w:rPr>
      </w:pPr>
      <w:r w:rsidRPr="008F21E1">
        <w:rPr>
          <w:rFonts w:ascii="Times" w:eastAsia="Times New Roman" w:hAnsi="Times" w:cs="Times New Roman"/>
          <w:sz w:val="28"/>
          <w:szCs w:val="20"/>
        </w:rPr>
        <w:t>4- responsabilità (se in un progetto sono coinvolte più figure -es.psicologo, educatore, oss- chi fa cosa?)</w:t>
      </w:r>
    </w:p>
    <w:p w:rsidR="008F21E1" w:rsidRPr="008F21E1" w:rsidRDefault="008F21E1" w:rsidP="008F21E1">
      <w:pPr>
        <w:rPr>
          <w:rFonts w:ascii="Times" w:eastAsia="Times New Roman" w:hAnsi="Times" w:cs="Times New Roman"/>
          <w:sz w:val="28"/>
          <w:szCs w:val="20"/>
        </w:rPr>
      </w:pPr>
      <w:r w:rsidRPr="008F21E1">
        <w:rPr>
          <w:rFonts w:ascii="Times" w:eastAsia="Times New Roman" w:hAnsi="Times" w:cs="Times New Roman"/>
          <w:sz w:val="28"/>
          <w:szCs w:val="20"/>
        </w:rPr>
        <w:t>5- metodi -come si fa- e strategie -cosa si fa-</w:t>
      </w:r>
    </w:p>
    <w:p w:rsidR="008F21E1" w:rsidRPr="008F21E1" w:rsidRDefault="008F21E1" w:rsidP="008F21E1">
      <w:pPr>
        <w:rPr>
          <w:rFonts w:ascii="Times" w:eastAsia="Times New Roman" w:hAnsi="Times" w:cs="Times New Roman"/>
          <w:sz w:val="28"/>
          <w:szCs w:val="20"/>
        </w:rPr>
      </w:pPr>
      <w:r w:rsidRPr="008F21E1">
        <w:rPr>
          <w:rFonts w:ascii="Times" w:eastAsia="Times New Roman" w:hAnsi="Times" w:cs="Times New Roman"/>
          <w:sz w:val="28"/>
          <w:szCs w:val="20"/>
        </w:rPr>
        <w:t>6- pianificazione: tempi, attività e fasi</w:t>
      </w:r>
    </w:p>
    <w:p w:rsidR="008F21E1" w:rsidRPr="008F21E1" w:rsidRDefault="008F21E1" w:rsidP="008F21E1">
      <w:pPr>
        <w:rPr>
          <w:rFonts w:ascii="Times" w:eastAsia="Times New Roman" w:hAnsi="Times" w:cs="Times New Roman"/>
          <w:sz w:val="28"/>
          <w:szCs w:val="20"/>
        </w:rPr>
      </w:pPr>
      <w:r w:rsidRPr="008F21E1">
        <w:rPr>
          <w:rFonts w:ascii="Times" w:eastAsia="Times New Roman" w:hAnsi="Times" w:cs="Times New Roman"/>
          <w:sz w:val="28"/>
          <w:szCs w:val="20"/>
        </w:rPr>
        <w:t>7- risorse (materiali e personale, costo)</w:t>
      </w:r>
    </w:p>
    <w:p w:rsidR="008F21E1" w:rsidRPr="008F21E1" w:rsidRDefault="008F21E1" w:rsidP="008F21E1">
      <w:pPr>
        <w:rPr>
          <w:rFonts w:ascii="Times" w:eastAsia="Times New Roman" w:hAnsi="Times" w:cs="Times New Roman"/>
          <w:sz w:val="28"/>
          <w:szCs w:val="20"/>
        </w:rPr>
      </w:pPr>
      <w:r w:rsidRPr="008F21E1">
        <w:rPr>
          <w:rFonts w:ascii="Times" w:eastAsia="Times New Roman" w:hAnsi="Times" w:cs="Times New Roman"/>
          <w:sz w:val="28"/>
          <w:szCs w:val="20"/>
        </w:rPr>
        <w:t xml:space="preserve">8- rischi </w:t>
      </w:r>
    </w:p>
    <w:p w:rsidR="008F21E1" w:rsidRPr="008F21E1" w:rsidRDefault="008F21E1" w:rsidP="008F21E1">
      <w:pPr>
        <w:rPr>
          <w:rFonts w:ascii="Times" w:eastAsia="Times New Roman" w:hAnsi="Times" w:cs="Times New Roman"/>
          <w:sz w:val="28"/>
          <w:szCs w:val="20"/>
        </w:rPr>
      </w:pPr>
      <w:r w:rsidRPr="008F21E1">
        <w:rPr>
          <w:rFonts w:ascii="Times" w:eastAsia="Times New Roman" w:hAnsi="Times" w:cs="Times New Roman"/>
          <w:sz w:val="28"/>
          <w:szCs w:val="20"/>
        </w:rPr>
        <w:t>9- verifica e valutazione</w:t>
      </w:r>
    </w:p>
    <w:p w:rsidR="008F21E1" w:rsidRPr="008F21E1" w:rsidRDefault="008F21E1" w:rsidP="008F21E1">
      <w:pPr>
        <w:rPr>
          <w:rFonts w:ascii="Times" w:eastAsia="Times New Roman" w:hAnsi="Times" w:cs="Times New Roman"/>
          <w:sz w:val="28"/>
          <w:szCs w:val="20"/>
        </w:rPr>
      </w:pPr>
    </w:p>
    <w:p w:rsidR="008F21E1" w:rsidRPr="008F21E1" w:rsidRDefault="008F21E1" w:rsidP="008F21E1">
      <w:pPr>
        <w:rPr>
          <w:rFonts w:ascii="Times" w:eastAsia="Times New Roman" w:hAnsi="Times" w:cs="Times New Roman"/>
          <w:b/>
          <w:sz w:val="28"/>
          <w:szCs w:val="20"/>
        </w:rPr>
      </w:pPr>
      <w:r w:rsidRPr="008F21E1">
        <w:rPr>
          <w:rFonts w:ascii="Times" w:eastAsia="Times New Roman" w:hAnsi="Times" w:cs="Times New Roman"/>
          <w:b/>
          <w:sz w:val="28"/>
          <w:szCs w:val="20"/>
        </w:rPr>
        <w:t>Tipi di progetto</w:t>
      </w:r>
    </w:p>
    <w:p w:rsidR="008F21E1" w:rsidRPr="008F21E1" w:rsidRDefault="008F21E1" w:rsidP="008F21E1">
      <w:pPr>
        <w:rPr>
          <w:rFonts w:ascii="Times" w:eastAsia="Times New Roman" w:hAnsi="Times" w:cs="Times New Roman"/>
          <w:sz w:val="28"/>
          <w:szCs w:val="20"/>
        </w:rPr>
      </w:pPr>
      <w:r w:rsidRPr="008F21E1">
        <w:rPr>
          <w:rFonts w:ascii="Times" w:eastAsia="Times New Roman" w:hAnsi="Times" w:cs="Times New Roman"/>
          <w:sz w:val="28"/>
          <w:szCs w:val="20"/>
        </w:rPr>
        <w:t>I progetti sono di 6 tipi e anche se la scaletta non cambia, il "SENSO" del progetto è diverso anche in base alla lunghezza dello stesso. Quando parlo di "Lunghezza" mi riferisco al tempo di vita del progetto (es. settimane, mesi, anni...).</w:t>
      </w:r>
    </w:p>
    <w:p w:rsidR="008F21E1" w:rsidRPr="008F21E1" w:rsidRDefault="008F21E1" w:rsidP="008F21E1">
      <w:pPr>
        <w:rPr>
          <w:rFonts w:ascii="Times" w:eastAsia="Times New Roman" w:hAnsi="Times" w:cs="Times New Roman"/>
          <w:sz w:val="20"/>
          <w:szCs w:val="20"/>
        </w:rPr>
      </w:pPr>
    </w:p>
    <w:p w:rsidR="008F21E1" w:rsidRDefault="008F21E1" w:rsidP="008F21E1">
      <w:r w:rsidRPr="008F21E1">
        <w:rPr>
          <w:b/>
        </w:rPr>
        <w:t>1) VALUTAZIONE</w:t>
      </w:r>
      <w:r>
        <w:t xml:space="preserve"> = questi progetti sono abbastanza brevi come tempi, e solitamente sono una fase di un qualche altro progetto più grande (per es. valutazione di una coppia in lista d'attesa per l'adozione. In questo caso il progetto più grande è l'adozione, ma qui si </w:t>
      </w:r>
    </w:p>
    <w:p w:rsidR="008F21E1" w:rsidRDefault="008F21E1" w:rsidP="008F21E1">
      <w:r>
        <w:t>chiede solo come valutare l'idoneità dei genitori).</w:t>
      </w:r>
    </w:p>
    <w:p w:rsidR="008F21E1" w:rsidRDefault="008F21E1" w:rsidP="008F21E1">
      <w:r w:rsidRPr="008F21E1">
        <w:rPr>
          <w:b/>
        </w:rPr>
        <w:t>2) RIABILITAZIONE</w:t>
      </w:r>
      <w:r>
        <w:t xml:space="preserve"> = questi di solito sono lunghi. Spesso dovrai integrare sia psicoterapia che farmaci (ad. es. un disturbo dell'alimentazione). Qui molto importante la fase finale, che "non finisce mai", inserisci diversi follow up di controllo</w:t>
      </w:r>
    </w:p>
    <w:p w:rsidR="008F21E1" w:rsidRDefault="008F21E1" w:rsidP="008F21E1">
      <w:r w:rsidRPr="008F21E1">
        <w:rPr>
          <w:b/>
        </w:rPr>
        <w:t>3) RICERCA/ESPERIMENTO</w:t>
      </w:r>
      <w:r>
        <w:t xml:space="preserve"> = Qui ci si muove come una ricerca, importanza della validità interna, esterna, metodi di campinamento, analisi statistiche.</w:t>
      </w:r>
    </w:p>
    <w:p w:rsidR="008F21E1" w:rsidRDefault="008F21E1" w:rsidP="008F21E1">
      <w:r w:rsidRPr="008F21E1">
        <w:rPr>
          <w:b/>
        </w:rPr>
        <w:t>4) PROMOZIONE</w:t>
      </w:r>
      <w:r>
        <w:t xml:space="preserve"> = questi sono tipici delle scuole (es. scuola guida sicura). Di solito son progetti "Leggeri", il coinvolgimento può anche riguardare grossi gruppi di persone (ad es. classi intere o quartieri).</w:t>
      </w:r>
    </w:p>
    <w:p w:rsidR="008F21E1" w:rsidRDefault="008F21E1" w:rsidP="008F21E1">
      <w:r w:rsidRPr="008F21E1">
        <w:rPr>
          <w:b/>
        </w:rPr>
        <w:t>5) ASSISTENZA/SOSTEGNO</w:t>
      </w:r>
      <w:r>
        <w:t xml:space="preserve"> = questi sono i progetti che possono avere carattere urgente (es. assistenza psicologica a terremotati) oppure che cercano di risolvere situazioni di degrado (es. anziani in casa di riposo a rischio depressione)... attenzione perchè se è sostegno/assistenza ad uno affetto da psicopatologia diventa RIABILITAZIONE! invece il sost/ass è a persone a rischio oppure a persone vicine al malato (es. coniuge di un alcolista). Questi progetti di solito hanno la fase iniziale a forte impatto e poi diminuiscono di intensità, ma anche qui va mantenuto un forte controllo, mettendo dunque molti follow up!</w:t>
      </w:r>
    </w:p>
    <w:p w:rsidR="008F21E1" w:rsidRDefault="008F21E1" w:rsidP="008F21E1">
      <w:r w:rsidRPr="008F21E1">
        <w:rPr>
          <w:b/>
        </w:rPr>
        <w:t>6) PREVENZIONE</w:t>
      </w:r>
      <w:r>
        <w:t xml:space="preserve"> = progetti che vengono richiesti sempre vicino ad una grosse fonte di "disagio". (es. un quartiere dove ci sono molti incidenti stradali, ti chiama una scuola elementare per fare scuola guida ai bambini e "prenderli da piccolo"!). Tendenzialmente quasi tutti gli interventi che fanno nelle scuole superiori (tabagismo, educazione sessuale) sono di questo tipo.</w:t>
      </w:r>
    </w:p>
    <w:p w:rsidR="008F21E1" w:rsidRDefault="008F21E1" w:rsidP="008F21E1"/>
    <w:p w:rsidR="008F21E1" w:rsidRDefault="008F21E1" w:rsidP="008F21E1">
      <w:pPr>
        <w:rPr>
          <w:b/>
          <w:sz w:val="28"/>
        </w:rPr>
      </w:pPr>
    </w:p>
    <w:p w:rsidR="008F21E1" w:rsidRDefault="008F21E1" w:rsidP="008F21E1">
      <w:pPr>
        <w:rPr>
          <w:b/>
          <w:sz w:val="28"/>
        </w:rPr>
      </w:pPr>
    </w:p>
    <w:p w:rsidR="008F21E1" w:rsidRDefault="008F21E1" w:rsidP="008F21E1">
      <w:pPr>
        <w:rPr>
          <w:b/>
          <w:sz w:val="28"/>
        </w:rPr>
      </w:pPr>
    </w:p>
    <w:p w:rsidR="008F21E1" w:rsidRPr="008F21E1" w:rsidRDefault="008F21E1" w:rsidP="008F21E1">
      <w:pPr>
        <w:rPr>
          <w:b/>
          <w:sz w:val="28"/>
        </w:rPr>
      </w:pPr>
      <w:bookmarkStart w:id="0" w:name="_GoBack"/>
      <w:bookmarkEnd w:id="0"/>
      <w:r w:rsidRPr="008F21E1">
        <w:rPr>
          <w:b/>
          <w:sz w:val="28"/>
        </w:rPr>
        <w:lastRenderedPageBreak/>
        <w:t>Modelli di riferimento per la costruzione del progetto</w:t>
      </w:r>
    </w:p>
    <w:p w:rsidR="008F21E1" w:rsidRDefault="008F21E1" w:rsidP="008F21E1">
      <w:r>
        <w:t>La descrizione del modello utilizzato come guida per la costruzione del progetto viene fatta di norma, dopo l’inquadramento del caso, ossia dopo aver fatto una breve descrizione del problema (punto 1 secondo Rollo).</w:t>
      </w:r>
    </w:p>
    <w:p w:rsidR="008F21E1" w:rsidRDefault="008F21E1" w:rsidP="008F21E1">
      <w:r>
        <w:t>Esistono molteplici modelli di riferimento per un progetto, i più utilizzati sono:</w:t>
      </w:r>
    </w:p>
    <w:p w:rsidR="008F21E1" w:rsidRDefault="008F21E1" w:rsidP="008F21E1"/>
    <w:p w:rsidR="008F21E1" w:rsidRDefault="008F21E1" w:rsidP="008F21E1">
      <w:r w:rsidRPr="008F21E1">
        <w:rPr>
          <w:b/>
        </w:rPr>
        <w:t>1.MODELLO BIO-PSICO-SOCIALE</w:t>
      </w:r>
      <w:r>
        <w:t xml:space="preserve"> (si può utilizzare sia per progetti in ambito scolastico, riabilitativi/clinici, di sostegno, promozione)</w:t>
      </w:r>
    </w:p>
    <w:p w:rsidR="008F21E1" w:rsidRDefault="008F21E1" w:rsidP="008F21E1">
      <w:r>
        <w:t>(….)Date tali premesse si prenderà cm riferimento x l’attuazione dell’intervento, il MBPS all’interno d una prospettiva sistemica della psicologia della salute.</w:t>
      </w:r>
    </w:p>
    <w:p w:rsidR="008F21E1" w:rsidRDefault="008F21E1" w:rsidP="008F21E1">
      <w:r>
        <w:t>Secondo tale modello la salute è correlata ad una moltitudine di determinanti, afferenti alla dimensione biologica, psicologica e sociale; l’essere umano è un sistema aperto e complesso che interagisce con l’esterno in un processo d continuo adattamento e scambio d info tale concezione motiva l’importanza di agire non solo sul singolo ma anche su tutte le altre componenti del sistema.</w:t>
      </w:r>
    </w:p>
    <w:p w:rsidR="008F21E1" w:rsidRDefault="008F21E1" w:rsidP="008F21E1">
      <w:r>
        <w:t xml:space="preserve"> </w:t>
      </w:r>
    </w:p>
    <w:p w:rsidR="008F21E1" w:rsidRDefault="008F21E1" w:rsidP="008F21E1">
      <w:r>
        <w:t>Ogni individuo, inoltre, è  “il principale curatore” della propria salute: diviene così fondamentale il concetto di empowerment, ossia d potenziamento delle proprie risorse a tutela della propria salute. Tale concezione motiva l’importanza di agire sul singolo, stimolando risorse psicologiche sane, attraverso principalmente interventi psico-educativi ma anche su tutte le altre componenti del sistema per migliorare la qualità di vita. Strategia: in conseguenza del modello teorico di riferimento si utilizzerà una strategia di ricerca-intervento, riconducibile alla ricerca-azione d Lewin.</w:t>
      </w:r>
    </w:p>
    <w:p w:rsidR="008F21E1" w:rsidRDefault="008F21E1" w:rsidP="008F21E1">
      <w:r>
        <w:t xml:space="preserve"> </w:t>
      </w:r>
    </w:p>
    <w:p w:rsidR="008F21E1" w:rsidRDefault="008F21E1" w:rsidP="008F21E1">
      <w:r>
        <w:t>Essa è un momento di conoscenza scientifica della realtà ed insieme, un contributo al cambiamento della stessa attraverso il coinvolgimento  diretto dei destinatari dell’intervento  nei diversi momenti d definizione e verifica degli obiettivi d ricerca. Tale strategia favorisce lo sviluppo d una comunità competente, ossia in grado di individuare  risorse al suo interno utili x la realizzazione dei cambiamenti auspicati.</w:t>
      </w:r>
    </w:p>
    <w:p w:rsidR="008F21E1" w:rsidRDefault="008F21E1" w:rsidP="008F21E1"/>
    <w:p w:rsidR="008F21E1" w:rsidRDefault="008F21E1" w:rsidP="008F21E1">
      <w:r>
        <w:t>NB: Se si utilizza tale modello, NON si può dimenticare la fase di co-progettazione del progetto, un esempio di percorso potrebbe essere:</w:t>
      </w:r>
    </w:p>
    <w:p w:rsidR="008F21E1" w:rsidRDefault="008F21E1" w:rsidP="008F21E1">
      <w:r>
        <w:t xml:space="preserve"> </w:t>
      </w:r>
    </w:p>
    <w:p w:rsidR="008F21E1" w:rsidRDefault="008F21E1" w:rsidP="008F21E1">
      <w:r>
        <w:t xml:space="preserve">I FASE: presentazione del  progetto  e co-progettazione: sensibilizzare e motivare al progetto attraverso la presentazione dello </w:t>
      </w:r>
    </w:p>
    <w:p w:rsidR="008F21E1" w:rsidRDefault="008F21E1" w:rsidP="008F21E1">
      <w:r>
        <w:t xml:space="preserve">stesso e l’autopresentazione dei partecipanti, rilevazione delle aspettative e analisi della situazione iniziale, co-progettazione dei contenuti specifici: lavorare in gruppo per elaborare una traccia e organizzare l'osservazione. </w:t>
      </w:r>
    </w:p>
    <w:p w:rsidR="008F21E1" w:rsidRDefault="008F21E1" w:rsidP="008F21E1">
      <w:r>
        <w:t xml:space="preserve"> </w:t>
      </w:r>
    </w:p>
    <w:p w:rsidR="008F21E1" w:rsidRDefault="008F21E1" w:rsidP="008F21E1">
      <w:r>
        <w:t xml:space="preserve">II FASE: attività formative e/o laboratoriali e/o di formazione </w:t>
      </w:r>
    </w:p>
    <w:p w:rsidR="008F21E1" w:rsidRDefault="008F21E1" w:rsidP="008F21E1">
      <w:r>
        <w:t xml:space="preserve"> </w:t>
      </w:r>
    </w:p>
    <w:p w:rsidR="008F21E1" w:rsidRDefault="008F21E1" w:rsidP="008F21E1">
      <w:r>
        <w:t>III FASE: rielaborazione dell’esperienza e restituzione: confronto sull’esperienza fatta. Spazi per la restituzione da parte dei conduttori che avvieranno il momento di rielaborazione dell’esperienza. Questi incontri potranno essere anche il luogo per la chiarificazione di problemi segnalati, per la somministrazione del questionario d’uscita e compilazione del questionario d gradimento.</w:t>
      </w:r>
    </w:p>
    <w:p w:rsidR="008F21E1" w:rsidRDefault="008F21E1" w:rsidP="008F21E1"/>
    <w:p w:rsidR="008F21E1" w:rsidRPr="008F21E1" w:rsidRDefault="008F21E1" w:rsidP="008F21E1">
      <w:pPr>
        <w:rPr>
          <w:b/>
        </w:rPr>
      </w:pPr>
      <w:r w:rsidRPr="008F21E1">
        <w:rPr>
          <w:b/>
        </w:rPr>
        <w:t xml:space="preserve"> COS’E’ LA RICERCA-AZIONE (o RICERCA-INTERVENTO)</w:t>
      </w:r>
    </w:p>
    <w:p w:rsidR="008F21E1" w:rsidRDefault="008F21E1" w:rsidP="008F21E1">
      <w:r>
        <w:t xml:space="preserve">È un tipo di ricerca che è al tempo stesso momento di conoscenza scientifica della realtà e contributo all’attivo cambiamento di essa. Il metodo della ricerca-azione è un processo trasformativo in una logica di ricerca-intervento che si sviluppa in una prospettiva di assessment come valutazione diagnostica. </w:t>
      </w:r>
    </w:p>
    <w:p w:rsidR="008F21E1" w:rsidRDefault="008F21E1" w:rsidP="008F21E1">
      <w:r>
        <w:t xml:space="preserve"> </w:t>
      </w:r>
    </w:p>
    <w:p w:rsidR="008F21E1" w:rsidRDefault="008F21E1" w:rsidP="008F21E1">
      <w:r>
        <w:t>Introdotta da K. Lewin negli anni ’40; può essere considerata una logica evoluzione della teoria del campo elaborata dallo stesso Autore, il quale individua in questa metodologia sia un modo per studiare i fenomeni cogliendoli nel loro costante divenire, sia una strategia per risolvere problemi sociali.</w:t>
      </w:r>
    </w:p>
    <w:p w:rsidR="008F21E1" w:rsidRDefault="008F21E1" w:rsidP="008F21E1">
      <w:r>
        <w:t xml:space="preserve"> </w:t>
      </w:r>
    </w:p>
    <w:p w:rsidR="008F21E1" w:rsidRDefault="008F21E1" w:rsidP="008F21E1">
      <w:r>
        <w:t>La r.a. ha finalità conoscitive e tende al miglioramento e cambiamento della qualità della vita.</w:t>
      </w:r>
    </w:p>
    <w:p w:rsidR="008F21E1" w:rsidRDefault="008F21E1" w:rsidP="008F21E1">
      <w:r>
        <w:t>Metodologia empirico-sperimentale che introduce, nel campo dell’intervento, “la conoscenza e il cambiamento", per attivare un processo virtuoso che coinvolge:</w:t>
      </w:r>
    </w:p>
    <w:p w:rsidR="008F21E1" w:rsidRDefault="008F21E1" w:rsidP="008F21E1">
      <w:r>
        <w:t xml:space="preserve"> </w:t>
      </w:r>
    </w:p>
    <w:p w:rsidR="008F21E1" w:rsidRDefault="008F21E1" w:rsidP="008F21E1">
      <w:r>
        <w:t xml:space="preserve">Ipotesi teorica di partenza: </w:t>
      </w:r>
    </w:p>
    <w:p w:rsidR="008F21E1" w:rsidRDefault="008F21E1" w:rsidP="008F21E1">
      <w:r>
        <w:t>Indagine sul campo</w:t>
      </w:r>
    </w:p>
    <w:p w:rsidR="008F21E1" w:rsidRDefault="008F21E1" w:rsidP="008F21E1">
      <w:r>
        <w:t xml:space="preserve">Introduzione di variabili di cambiamento: </w:t>
      </w:r>
    </w:p>
    <w:p w:rsidR="008F21E1" w:rsidRDefault="008F21E1" w:rsidP="008F21E1">
      <w:r>
        <w:t>La caratteristica peculiare che fa da sfondo all’intero impianto di  ricerca azione è la partecipazione attiva dei soggetti coinvolti nel progetto: l’individuo da “oggetto di studio” diviene “soggetto protagonista” dell’intervento.</w:t>
      </w:r>
    </w:p>
    <w:p w:rsidR="008F21E1" w:rsidRDefault="008F21E1" w:rsidP="008F21E1">
      <w:r>
        <w:t xml:space="preserve"> </w:t>
      </w:r>
    </w:p>
    <w:p w:rsidR="008F21E1" w:rsidRDefault="008F21E1" w:rsidP="008F21E1">
      <w:r>
        <w:t>Il modello della r.a. articola diversi livelli della cognizione e dell’azione, in un processo circolare che rivela tutta la sua valenza psicosociale:</w:t>
      </w:r>
    </w:p>
    <w:p w:rsidR="008F21E1" w:rsidRDefault="008F21E1" w:rsidP="008F21E1">
      <w:r>
        <w:t xml:space="preserve"> </w:t>
      </w:r>
    </w:p>
    <w:p w:rsidR="008F21E1" w:rsidRDefault="008F21E1" w:rsidP="008F21E1">
      <w:r>
        <w:t>coglie gli aspetti oggettivi e soggettivi del campo d’indagine;</w:t>
      </w:r>
    </w:p>
    <w:p w:rsidR="008F21E1" w:rsidRDefault="008F21E1" w:rsidP="008F21E1">
      <w:r>
        <w:t>guarda all’evoluzione della teoria e della pratica sociale, che a sua vv. retroagisce sulla teoria, fornendo spunti per ulteriori approfondimenti;</w:t>
      </w:r>
    </w:p>
    <w:p w:rsidR="008F21E1" w:rsidRDefault="008F21E1" w:rsidP="008F21E1">
      <w:r>
        <w:t>produce conoscenza e cambiamento di una data situazione.</w:t>
      </w:r>
    </w:p>
    <w:p w:rsidR="008F21E1" w:rsidRDefault="008F21E1" w:rsidP="008F21E1">
      <w:r>
        <w:t>la verifica delle ipotesi teoriche su un dato oggetto di studio e l’azione tendente alla sua modifica avvengono in parallelo;</w:t>
      </w:r>
    </w:p>
    <w:p w:rsidR="008F21E1" w:rsidRDefault="008F21E1" w:rsidP="008F21E1">
      <w:r>
        <w:t>i destinatari dell’intervento sono direttamente coinvolti nei diversi momenti di definizione e verifica degli obiettivi di ricerca;</w:t>
      </w:r>
    </w:p>
    <w:p w:rsidR="008F21E1" w:rsidRDefault="008F21E1" w:rsidP="008F21E1">
      <w:r>
        <w:t xml:space="preserve">il modello si basa su un processo ciclico: formulazione di ipotesi e obiettivi - attuazione di strategie d’azione trasformative – verifica degli effetti dell’intervento – aggiustamento e riformulazione di ipotesi e obiettivi. </w:t>
      </w:r>
    </w:p>
    <w:p w:rsidR="008F21E1" w:rsidRDefault="008F21E1" w:rsidP="008F21E1">
      <w:r>
        <w:t>Metodologicamente assolve a quanto previsto dal modello, individuando il gruppo come assetto di lavoro più opportuno per generare cambiamenti sociali, per fare riflettere su questi e aumentarne la consapevolezza.</w:t>
      </w:r>
    </w:p>
    <w:p w:rsidR="008F21E1" w:rsidRDefault="008F21E1" w:rsidP="008F21E1">
      <w:r>
        <w:t xml:space="preserve"> </w:t>
      </w:r>
    </w:p>
    <w:p w:rsidR="008F21E1" w:rsidRDefault="008F21E1" w:rsidP="008F21E1">
      <w:r>
        <w:t>Strategicamente, prevede sempre qualche forma di partecipazione più o meno estesa ai sogg. destinatari dell’intervento e della ricerca, richiedendo loro una collaborazione attiva; ciò avviene riunendo le competenze degli esperti (ricercatori) con quelli dei partecipanti (destinatari e attori dell’intervento), quindi integrando le risorse formali e informali della comunità.</w:t>
      </w:r>
    </w:p>
    <w:p w:rsidR="008F21E1" w:rsidRDefault="008F21E1" w:rsidP="008F21E1">
      <w:r>
        <w:t xml:space="preserve"> </w:t>
      </w:r>
    </w:p>
    <w:p w:rsidR="008F21E1" w:rsidRDefault="008F21E1" w:rsidP="008F21E1">
      <w:r>
        <w:t>La diversità di esperienze e competenze all’interno del gruppo diventa opportunità di cambiamento per tutti, qualora il ricercatore mantenga un ruolo di mediatore e di guida, in quanto conoscitore di tecniche, e i partecipanti quello di conoscitori privilegiati del contesto ogg. di studio.</w:t>
      </w:r>
    </w:p>
    <w:p w:rsidR="008F21E1" w:rsidRDefault="008F21E1" w:rsidP="008F21E1">
      <w:r>
        <w:t>Rende, nel complesso, la comunità competente, cioè in grado di individuare le risorse (e i vincoli) al suo interno, necessarie per la realizzazione dei cambiamenti auspicati.</w:t>
      </w:r>
    </w:p>
    <w:p w:rsidR="008F21E1" w:rsidRDefault="008F21E1" w:rsidP="008F21E1">
      <w:r>
        <w:t xml:space="preserve"> </w:t>
      </w:r>
    </w:p>
    <w:p w:rsidR="008F21E1" w:rsidRDefault="008F21E1" w:rsidP="008F21E1">
      <w:r>
        <w:t>Il processo di ricerca-azione in ambito formativo presuppone che tutte le persone coinvolte siano in grado di sviluppare una visione realistica del progetto di ricerca, abbiano chiaramente definito le finalità da perseguire (a lungo, medio e breve termine) e concordato le strategie da adottare. Perché il percorso di una ricerca-azione possa essere validamente realizzato sono necessarie alcune condizioni di base.</w:t>
      </w:r>
    </w:p>
    <w:p w:rsidR="008F21E1" w:rsidRDefault="008F21E1" w:rsidP="008F21E1">
      <w:r>
        <w:t xml:space="preserve"> </w:t>
      </w:r>
    </w:p>
    <w:p w:rsidR="008F21E1" w:rsidRDefault="008F21E1" w:rsidP="008F21E1">
      <w:r>
        <w:t>Tra queste ricordiamo:</w:t>
      </w:r>
    </w:p>
    <w:p w:rsidR="008F21E1" w:rsidRDefault="008F21E1" w:rsidP="008F21E1">
      <w:r>
        <w:t xml:space="preserve">•il coinvolgimento di tutti i partecipanti sin dai primi momenti del processo decisionale; </w:t>
      </w:r>
    </w:p>
    <w:p w:rsidR="008F21E1" w:rsidRDefault="008F21E1" w:rsidP="008F21E1">
      <w:r>
        <w:t xml:space="preserve">•l'attribuzione a diverse persone delle responsabilità specifiche relative al progetto di ricerca e la collegialità delle responsabilità e del coordinamento generale. </w:t>
      </w:r>
    </w:p>
    <w:p w:rsidR="008F21E1" w:rsidRDefault="008F21E1" w:rsidP="008F21E1">
      <w:r>
        <w:t xml:space="preserve">•la disponibilità di tempo e i fondi necessari per la ricerca; </w:t>
      </w:r>
    </w:p>
    <w:p w:rsidR="008F21E1" w:rsidRDefault="008F21E1" w:rsidP="008F21E1">
      <w:r>
        <w:t xml:space="preserve">•la possibilità di ricorrere a consulenze esterne ogni qualvolta sia necessario. </w:t>
      </w:r>
    </w:p>
    <w:p w:rsidR="008F21E1" w:rsidRDefault="008F21E1" w:rsidP="008F21E1">
      <w:r>
        <w:t xml:space="preserve"> </w:t>
      </w:r>
    </w:p>
    <w:p w:rsidR="008F21E1" w:rsidRDefault="008F21E1" w:rsidP="008F21E1">
      <w:r>
        <w:t xml:space="preserve">Questa ricerca si propone di studiare: </w:t>
      </w:r>
    </w:p>
    <w:p w:rsidR="008F21E1" w:rsidRDefault="008F21E1" w:rsidP="008F21E1">
      <w:r>
        <w:t>come e in che misura avvenga il cambiamento;</w:t>
      </w:r>
    </w:p>
    <w:p w:rsidR="008F21E1" w:rsidRDefault="008F21E1" w:rsidP="008F21E1">
      <w:r>
        <w:t xml:space="preserve"> nel caso non avvenga come ipotizzato, quali fattori lo ostacolano, quale intervento tra i possibili lo favorisce di più;</w:t>
      </w:r>
    </w:p>
    <w:p w:rsidR="008F21E1" w:rsidRDefault="008F21E1" w:rsidP="008F21E1">
      <w:r>
        <w:t>quali sono gli effetti del trattamento a breve e lungo termine.</w:t>
      </w:r>
    </w:p>
    <w:p w:rsidR="008F21E1" w:rsidRDefault="008F21E1" w:rsidP="008F21E1">
      <w:r>
        <w:t>La posizione del ricercatore-operatore non può essere puramente tecnica; egli sarà direttamente coinvolto e il suo mondo agirà sia all’inizio e alla fine che durante lo svolgimento della ricerca-intervento. Hanno molta importanza le capacità relazionali e i valori del ricercatore.</w:t>
      </w:r>
    </w:p>
    <w:p w:rsidR="008F21E1" w:rsidRDefault="008F21E1" w:rsidP="008F21E1">
      <w:r>
        <w:t xml:space="preserve"> </w:t>
      </w:r>
    </w:p>
    <w:p w:rsidR="008F21E1" w:rsidRDefault="008F21E1" w:rsidP="008F21E1">
      <w:r>
        <w:t xml:space="preserve">La sperimentazione applicativa rappresenta un processo di problem-solving. Le tappe di questo processo sono: </w:t>
      </w:r>
    </w:p>
    <w:p w:rsidR="008F21E1" w:rsidRDefault="008F21E1" w:rsidP="008F21E1">
      <w:r>
        <w:t xml:space="preserve"> </w:t>
      </w:r>
    </w:p>
    <w:p w:rsidR="008F21E1" w:rsidRDefault="008F21E1" w:rsidP="008F21E1">
      <w:r>
        <w:t xml:space="preserve"> delimitazione del problema;</w:t>
      </w:r>
    </w:p>
    <w:p w:rsidR="008F21E1" w:rsidRDefault="008F21E1" w:rsidP="008F21E1">
      <w:r>
        <w:t xml:space="preserve">formulazione di un’ipotesi di intervento (mediante analisi storica, anamnesi clinica o assessment); </w:t>
      </w:r>
    </w:p>
    <w:p w:rsidR="008F21E1" w:rsidRDefault="008F21E1" w:rsidP="008F21E1">
      <w:r>
        <w:t>definizione delle mete di cambiamento (scopi principali e intermedi e strategie per raggiungerli);</w:t>
      </w:r>
    </w:p>
    <w:p w:rsidR="008F21E1" w:rsidRDefault="008F21E1" w:rsidP="008F21E1">
      <w:r>
        <w:t xml:space="preserve"> intervento;</w:t>
      </w:r>
    </w:p>
    <w:p w:rsidR="008F21E1" w:rsidRDefault="008F21E1" w:rsidP="008F21E1">
      <w:r>
        <w:t>verifica periodica del cambiamento (in itinere, monitoraggio continuo);</w:t>
      </w:r>
    </w:p>
    <w:p w:rsidR="008F21E1" w:rsidRDefault="008F21E1" w:rsidP="008F21E1">
      <w:r>
        <w:t xml:space="preserve"> follow-up: a distanza dal termine del trattamento per valutare la stabilizzazione o meno nel tempo degli effetti ottenuti. </w:t>
      </w:r>
    </w:p>
    <w:p w:rsidR="008F21E1" w:rsidRDefault="008F21E1" w:rsidP="008F21E1"/>
    <w:p w:rsidR="008F21E1" w:rsidRDefault="008F21E1" w:rsidP="008F21E1"/>
    <w:p w:rsidR="008F21E1" w:rsidRPr="008F21E1" w:rsidRDefault="008F21E1" w:rsidP="008F21E1">
      <w:pPr>
        <w:rPr>
          <w:b/>
        </w:rPr>
      </w:pPr>
      <w:r w:rsidRPr="008F21E1">
        <w:rPr>
          <w:b/>
        </w:rPr>
        <w:t>2.EDUCAZIONE SOCIO-AFFETTIVA (si può utilizzare per qualsiasi progetto nell’ambito scolastico)</w:t>
      </w:r>
    </w:p>
    <w:p w:rsidR="008F21E1" w:rsidRDefault="008F21E1" w:rsidP="008F21E1">
      <w:r>
        <w:t xml:space="preserve"> </w:t>
      </w:r>
    </w:p>
    <w:p w:rsidR="008F21E1" w:rsidRDefault="008F21E1" w:rsidP="008F21E1">
      <w:r>
        <w:t>(….) Date tali premesse in ambito scolastico, è importante promuovere oltre al sapere anche la dimensione affettiva, emotiva e socio-relazionale degli allievi, per questo si prenderà come riferimento per l’attuazione dell’intervento l’ESA.</w:t>
      </w:r>
    </w:p>
    <w:p w:rsidR="008F21E1" w:rsidRDefault="008F21E1" w:rsidP="008F21E1">
      <w:r>
        <w:t xml:space="preserve"> </w:t>
      </w:r>
    </w:p>
    <w:p w:rsidR="008F21E1" w:rsidRDefault="008F21E1" w:rsidP="008F21E1">
      <w:r>
        <w:t>Quest’ultima trae i suoi presupposti teorici dalla Psicologia umanistica-esistenziale d Rogers e Maslow. Il sentirsi un individuo unico, facente parte d un gruppo che insieme a lui s evolve, permette d soddisfare i bisogni d sicurezza, appartenenza e fiducia fondamentali per soddisfare il bisogno di conoscenza. Inoltre l’ESA vuole trasmettere alcune competenze e capacità psicologiche in modo che essi diventino capaci d affrontare meglio i problemi legati alla vita scolastica e familiare, andando più a fondo nella conoscenza e comprensione di se stessi e delle proprie interazioni con gli altri</w:t>
      </w:r>
    </w:p>
    <w:p w:rsidR="008F21E1" w:rsidRDefault="008F21E1" w:rsidP="008F21E1">
      <w:r>
        <w:t xml:space="preserve"> </w:t>
      </w:r>
    </w:p>
    <w:p w:rsidR="008F21E1" w:rsidRDefault="008F21E1" w:rsidP="008F21E1">
      <w:r>
        <w:t>METODOLOGIA: Viene utilizzato soprattutto il Metodo Gordon che si avvale in particolare di:</w:t>
      </w:r>
    </w:p>
    <w:p w:rsidR="008F21E1" w:rsidRDefault="008F21E1" w:rsidP="008F21E1">
      <w:r>
        <w:t xml:space="preserve"> </w:t>
      </w:r>
    </w:p>
    <w:p w:rsidR="008F21E1" w:rsidRDefault="008F21E1" w:rsidP="008F21E1">
      <w:r>
        <w:t>ASCOLTO ATTIVO: 'L'ascolto attivo consiste nella capacità di prestare attenzione a tutti gli aspetti della comunicazione del proprio interlocutore e consente di ricavare informazioni utili per migliorare la relazione'</w:t>
      </w:r>
    </w:p>
    <w:p w:rsidR="008F21E1" w:rsidRDefault="008F21E1" w:rsidP="008F21E1">
      <w:r>
        <w:t>L'ascolto attivo è un ATTEGGIAMENTO e una TECNICA, il cui scopo è quello di entrare in relazione profonda con l'altro permettendogli di esprimere se stesso completamente, di esplorare anche le parti di sé non consapevoli e di ampliare la propria mappa, trovare nuove risorse per cambiare.L'ascolto attivo permette di apprendere informazioni non evidenti e segnali deboli, come potrebbero essere quelli emessi.</w:t>
      </w:r>
    </w:p>
    <w:p w:rsidR="008F21E1" w:rsidRDefault="008F21E1" w:rsidP="008F21E1">
      <w:r>
        <w:t xml:space="preserve"> </w:t>
      </w:r>
    </w:p>
    <w:p w:rsidR="008F21E1" w:rsidRDefault="008F21E1" w:rsidP="008F21E1">
      <w:r>
        <w:t>Ci si mette in condizione di "ascolto efficace" provando a mettersi "nei panni dell' altro", cercando di entrare nel punto di vista del nostro interlocutore e comunque condividendo, per quello che è umanamente possibile, le sensazioni che manifesta. Attenzione: da questa modalità è escluso il giudizio, ma anche il consiglio e la tensione del "dover darsi da fare" per risolvere il problema.</w:t>
      </w:r>
    </w:p>
    <w:p w:rsidR="008F21E1" w:rsidRDefault="008F21E1" w:rsidP="008F21E1">
      <w:r>
        <w:t xml:space="preserve"> </w:t>
      </w:r>
    </w:p>
    <w:p w:rsidR="008F21E1" w:rsidRDefault="008F21E1" w:rsidP="008F21E1">
      <w:r>
        <w:t>Lo sforzo necessario, per ascoltare attivamente, sarà di spostare l'interesse dal "perché " l'altro dice, interpreta o vive una situazione al "come " la dice: avendo e quindi mostrando interesse e comprensione ("sei importante, ho stima di te e ti riconosco, rispetto e condivido il tuo sentimento").</w:t>
      </w:r>
    </w:p>
    <w:p w:rsidR="008F21E1" w:rsidRDefault="008F21E1" w:rsidP="008F21E1">
      <w:r>
        <w:t xml:space="preserve"> </w:t>
      </w:r>
    </w:p>
    <w:p w:rsidR="008F21E1" w:rsidRDefault="008F21E1" w:rsidP="008F21E1">
      <w:r>
        <w:t>I principali elementi che caratterizzano una buona pratica di ascolto attivo, sono:</w:t>
      </w:r>
    </w:p>
    <w:p w:rsidR="008F21E1" w:rsidRDefault="008F21E1" w:rsidP="008F21E1">
      <w:r>
        <w:t xml:space="preserve"> </w:t>
      </w:r>
    </w:p>
    <w:p w:rsidR="008F21E1" w:rsidRDefault="008F21E1" w:rsidP="008F21E1">
      <w:r>
        <w:t>1.sospendere i giudizi di valore , cercando di non definire a priori il proprio interlocutore o quanto egli dice in ''categorie'' di senso note e codificate</w:t>
      </w:r>
    </w:p>
    <w:p w:rsidR="008F21E1" w:rsidRDefault="008F21E1" w:rsidP="008F21E1">
      <w:r>
        <w:t xml:space="preserve"> </w:t>
      </w:r>
    </w:p>
    <w:p w:rsidR="008F21E1" w:rsidRDefault="008F21E1" w:rsidP="008F21E1">
      <w:r>
        <w:t>2.osservare ed ascoltare, raccogliendo tutte le informazioni necessarie sulla situazione contingente, ricordando che il silenzio aiuta a capire e che il vero ascolto è sempre nuovo, non è mai definito in anticipo in quanto rinuncia ad un sapere già acquisito</w:t>
      </w:r>
    </w:p>
    <w:p w:rsidR="008F21E1" w:rsidRDefault="008F21E1" w:rsidP="008F21E1">
      <w:r>
        <w:t xml:space="preserve"> </w:t>
      </w:r>
    </w:p>
    <w:p w:rsidR="008F21E1" w:rsidRDefault="008F21E1" w:rsidP="008F21E1">
      <w:r>
        <w:t>3.mettersi nei panni dell'altro - dimostrare empatia, cercando di assumere il punto di vista del proprio interlocutore e condividendo, per quello che è umanamente possibile, le sensazioni che manifesta</w:t>
      </w:r>
    </w:p>
    <w:p w:rsidR="008F21E1" w:rsidRDefault="008F21E1" w:rsidP="008F21E1">
      <w:r>
        <w:t xml:space="preserve"> </w:t>
      </w:r>
    </w:p>
    <w:p w:rsidR="008F21E1" w:rsidRDefault="008F21E1" w:rsidP="008F21E1">
      <w:r>
        <w:t>4.verificare la comprensione, sia a livello dei contenuti che della relazione, riservandosi, dunque, la possibilità di fare domande aperte per agevolare l'esposizione altrui e migliorare la propria comprensione.</w:t>
      </w:r>
    </w:p>
    <w:p w:rsidR="008F21E1" w:rsidRDefault="008F21E1" w:rsidP="008F21E1">
      <w:r>
        <w:t xml:space="preserve"> </w:t>
      </w:r>
    </w:p>
    <w:p w:rsidR="008F21E1" w:rsidRDefault="008F21E1" w:rsidP="008F21E1">
      <w:r w:rsidRPr="008F21E1">
        <w:rPr>
          <w:b/>
        </w:rPr>
        <w:t>CIRCLE – TIME:</w:t>
      </w:r>
      <w:r>
        <w:t xml:space="preserve"> ci si siede in cerchio e si discutono insieme argomenti di comune interesse, per giungere ad una migliore conoscenza di sé e delle proprie potenzialità nascoste; consente di abbassare le difese e analizzare i conflitti relazionali. L’argomento può essere proposto dal conduttore o dai partecipanti. Il conduttore è l’interlocutore privilegiato e non dev’essere né direttivo né esprimere assenso/dissenso né giudizi di valore. La successione degli interventi dei partecipanti è regolata dalla loro disposizione all’interno del cerchio.</w:t>
      </w:r>
    </w:p>
    <w:p w:rsidR="008F21E1" w:rsidRDefault="008F21E1" w:rsidP="008F21E1"/>
    <w:p w:rsidR="008F21E1" w:rsidRDefault="008F21E1" w:rsidP="008F21E1">
      <w:r w:rsidRPr="008F21E1">
        <w:rPr>
          <w:b/>
        </w:rPr>
        <w:t>3.PSICOLOGIA CULTURALE</w:t>
      </w:r>
      <w:r>
        <w:t xml:space="preserve"> (riguarda soprattutto progetti su prevenzione  immigrazione/integrazione scolastica, ma anche per assistenza/sostegno)</w:t>
      </w:r>
    </w:p>
    <w:p w:rsidR="008F21E1" w:rsidRDefault="008F21E1" w:rsidP="008F21E1">
      <w:r>
        <w:t xml:space="preserve"> </w:t>
      </w:r>
    </w:p>
    <w:p w:rsidR="008F21E1" w:rsidRDefault="008F21E1" w:rsidP="008F21E1">
      <w:r>
        <w:t>(…) Il modello teorico utilizzato per la stesura di tale progetto è quello offerto dalla Psicologia culturale, il quale permette di ovviare ad una lettura etnocentrica del fenomeno XX. La Psicologia culturale si propone di esaminare le origini culturali delle differenze nel funzionamento psicologico e nello sviluppo umano, considerando la cultura e l’individuo come una unità di studio.</w:t>
      </w:r>
    </w:p>
    <w:p w:rsidR="008F21E1" w:rsidRDefault="008F21E1" w:rsidP="008F21E1">
      <w:r>
        <w:t xml:space="preserve"> </w:t>
      </w:r>
    </w:p>
    <w:p w:rsidR="008F21E1" w:rsidRDefault="008F21E1" w:rsidP="008F21E1">
      <w:r>
        <w:t>In quanto tali, struttura e processi psicologici possono essere compresi solo all’interno di un contesto culturale specifico, e tra essi sussiste un’influenza reciproca. Si adotta inoltre, all’interno del modello della psicologia culturale, una prospettiva sistemico–relazionale, per la peculiare concezione dell’individuo e per l’importanza attribuita a tutti gli elementi che concorrono ad influenzare il suo percorso di vita. L’individuo è un sistema aperto e complesso che interagisce con l’esterno in un processo d continuo adattamento e scambio di informazioni, tale concezione motiva l’importanza di agire non solo sul singolo ma anche su tutte le altre componenti del sistema.</w:t>
      </w:r>
    </w:p>
    <w:p w:rsidR="008F21E1" w:rsidRDefault="008F21E1" w:rsidP="008F21E1">
      <w:r>
        <w:t xml:space="preserve"> </w:t>
      </w:r>
    </w:p>
    <w:p w:rsidR="008F21E1" w:rsidRDefault="008F21E1" w:rsidP="008F21E1">
      <w:r>
        <w:t>Ciò richiama altresì la “field theory” di Lewin, che consente d leggere ogni evento come totalità delle forze (ambientali e personali) che agiscono nel campo, in un determinato momento, in una relazione di interdipendenza. Ogni fenomeno viene considerato nel contesto in cui si manifesta e si cerca di individuare le variabili che ne sono concausa. Strategia: in conseguenza del modello di riferimento si utilizzerà una strategia d ricerca-intervento, riconducibile alla ricerca-azione d Lewin.</w:t>
      </w:r>
    </w:p>
    <w:p w:rsidR="008F21E1" w:rsidRDefault="008F21E1" w:rsidP="008F21E1">
      <w:r>
        <w:t xml:space="preserve"> </w:t>
      </w:r>
    </w:p>
    <w:p w:rsidR="008F21E1" w:rsidRDefault="008F21E1" w:rsidP="008F21E1">
      <w:r>
        <w:t>Essa è un momento di conoscenza scientifica della realtà ed insieme, un contributo al cambiamento della stessa attraverso il coinvolgimento  diretto dei destinatari dell’intervento  nei diversi momenti d definizione e verifica degli obiettivi d ricerca. Tale strategia favorisce lo sviluppo d una comunità competente, ossia in grado di individuare  risorse al suo interno utili x la realizzazione dei cambiamenti auspicati.</w:t>
      </w:r>
    </w:p>
    <w:p w:rsidR="008F21E1" w:rsidRDefault="008F21E1" w:rsidP="008F21E1">
      <w:r>
        <w:t xml:space="preserve"> </w:t>
      </w:r>
    </w:p>
    <w:p w:rsidR="008F21E1" w:rsidRDefault="008F21E1" w:rsidP="008F21E1">
      <w:r>
        <w:t>METODOLOGIA</w:t>
      </w:r>
    </w:p>
    <w:p w:rsidR="008F21E1" w:rsidRDefault="008F21E1" w:rsidP="008F21E1">
      <w:r>
        <w:t xml:space="preserve"> </w:t>
      </w:r>
    </w:p>
    <w:p w:rsidR="008F21E1" w:rsidRDefault="008F21E1" w:rsidP="008F21E1">
      <w:r w:rsidRPr="008F21E1">
        <w:rPr>
          <w:b/>
        </w:rPr>
        <w:t>COOPERATIVE LEARNING</w:t>
      </w:r>
      <w:r>
        <w:t xml:space="preserve"> = “apprendimento cooperativo”: metodica che prevede un assetto gruppale in cui i contenuti vengono trasmessi ed elaborati attraverso il contributo di ciascun sogg. Presente</w:t>
      </w:r>
    </w:p>
    <w:p w:rsidR="008F21E1" w:rsidRDefault="008F21E1" w:rsidP="008F21E1">
      <w:r>
        <w:t xml:space="preserve">favorisce lo sviluppo di competenze cognitive e relazionali (nel soggetto diversabile). </w:t>
      </w:r>
    </w:p>
    <w:p w:rsidR="008F21E1" w:rsidRDefault="008F21E1" w:rsidP="008F21E1">
      <w:r>
        <w:t xml:space="preserve">possiede una valenza evolutivo - educativa. </w:t>
      </w:r>
    </w:p>
    <w:p w:rsidR="008F21E1" w:rsidRDefault="008F21E1" w:rsidP="008F21E1">
      <w:r>
        <w:t>si contestualizza come relazione di aiuto che attiva legami e interazioni significative, pone confini (Minuchin, 1976), mobilita fattori di protezione (Rutter, 1979) e promuove una diversa auto- ed etero- percezione del soggetto (in condizione di handicap) all’interno del gruppo dei pari; consente l’attivazione di uno “spazio” in cui, attraverso la cooperazione infragruppo, la “sana” competizione intergruppi e la proposta di opportunità diverse di apprendimento, il soggetto (diversabile) può sentirsi “contenuto”, supportato e stimolato alla ricerca e alla valorizzazione delle proprie capacità.</w:t>
      </w:r>
    </w:p>
    <w:p w:rsidR="008F21E1" w:rsidRDefault="008F21E1" w:rsidP="008F21E1">
      <w:r>
        <w:t>favorisce il successo formativo dei sogg., passando attraverso l’integrazione e la valorizzazione del contributo di ciascun bambino (e, relativamente ai contenuti trattati, sarà lo strumento privilegiato per sperimentare quel relativismo necessario a sostenere il decentramento cognitivo e culturale).</w:t>
      </w:r>
    </w:p>
    <w:p w:rsidR="008F21E1" w:rsidRPr="008F21E1" w:rsidRDefault="008F21E1" w:rsidP="008F21E1">
      <w:pPr>
        <w:rPr>
          <w:b/>
        </w:rPr>
      </w:pPr>
      <w:r w:rsidRPr="008F21E1">
        <w:rPr>
          <w:b/>
        </w:rPr>
        <w:t xml:space="preserve">FOCUS – GROUP: </w:t>
      </w:r>
    </w:p>
    <w:p w:rsidR="008F21E1" w:rsidRDefault="008F21E1" w:rsidP="008F21E1">
      <w:r>
        <w:t>durata min. di 90 min., max di 120 min.</w:t>
      </w:r>
    </w:p>
    <w:p w:rsidR="008F21E1" w:rsidRDefault="008F21E1" w:rsidP="008F21E1">
      <w:r>
        <w:t>n° partecipanti min. 6/7, max 12/13</w:t>
      </w:r>
    </w:p>
    <w:p w:rsidR="008F21E1" w:rsidRDefault="008F21E1" w:rsidP="008F21E1">
      <w:r>
        <w:t>conduzione: 1 animatore che conduce la discussione + 1 osservatore delle dinamiche di relazione di gruppo</w:t>
      </w:r>
    </w:p>
    <w:p w:rsidR="008F21E1" w:rsidRDefault="008F21E1" w:rsidP="008F21E1">
      <w:r>
        <w:t xml:space="preserve"> </w:t>
      </w:r>
    </w:p>
    <w:p w:rsidR="008F21E1" w:rsidRPr="008F21E1" w:rsidRDefault="008F21E1" w:rsidP="008F21E1">
      <w:pPr>
        <w:rPr>
          <w:b/>
        </w:rPr>
      </w:pPr>
      <w:r w:rsidRPr="008F21E1">
        <w:rPr>
          <w:b/>
        </w:rPr>
        <w:t>GIOCHI PSICOLOGICI DI GRUPPO:</w:t>
      </w:r>
    </w:p>
    <w:p w:rsidR="008F21E1" w:rsidRDefault="008F21E1" w:rsidP="008F21E1">
      <w:r>
        <w:t xml:space="preserve"> </w:t>
      </w:r>
    </w:p>
    <w:p w:rsidR="008F21E1" w:rsidRDefault="008F21E1" w:rsidP="008F21E1">
      <w:r>
        <w:t xml:space="preserve">TECNICA DELL’IDENTIFICAZIONE, mediante la quale i partecipanti possono entrare in contatto con aspetti poco percepiti della propria persona o degli altri partner; </w:t>
      </w:r>
    </w:p>
    <w:p w:rsidR="008F21E1" w:rsidRDefault="008F21E1" w:rsidP="008F21E1">
      <w:r>
        <w:t>TECNICHE PSICO-CORPOREE che favoriscono la percezione e la consapevolezza della unità mente-corpo;</w:t>
      </w:r>
    </w:p>
    <w:p w:rsidR="008F21E1" w:rsidRDefault="008F21E1" w:rsidP="008F21E1">
      <w:r>
        <w:t>ROLE PLAY: gioco di ruolo che consente di sperimentare, simulandole, tante situazioni e ruoli diversi e di provare sentimenti e sensazioni ad essi connesse; permette di osservare la situazione che si sta giocando da un’altra prospettiva psicologica consentendo di sviluppare una max comprensione verso il partner.</w:t>
      </w:r>
    </w:p>
    <w:p w:rsidR="008F21E1" w:rsidRDefault="008F21E1" w:rsidP="008F21E1">
      <w:r>
        <w:t>Altri giochi utilizzano la ripetizione di vari stili di comunicazione e consentono di sperimentare le diverse conseguenze da essi generate.</w:t>
      </w:r>
    </w:p>
    <w:p w:rsidR="008F21E1" w:rsidRDefault="008F21E1" w:rsidP="008F21E1"/>
    <w:p w:rsidR="008F21E1" w:rsidRDefault="008F21E1" w:rsidP="008F21E1"/>
    <w:p w:rsidR="008F21E1" w:rsidRPr="008F21E1" w:rsidRDefault="008F21E1" w:rsidP="008F21E1">
      <w:pPr>
        <w:rPr>
          <w:b/>
        </w:rPr>
      </w:pPr>
      <w:r w:rsidRPr="008F21E1">
        <w:rPr>
          <w:b/>
        </w:rPr>
        <w:t>4.TEORIA SISTEMICO – RELAZIONALE (si può utilizzare per progetti soprattutto di riabilitazione e prevenzione)</w:t>
      </w:r>
    </w:p>
    <w:p w:rsidR="008F21E1" w:rsidRDefault="008F21E1" w:rsidP="008F21E1">
      <w:r>
        <w:t>(…)Il modello teorico utilizzato per la stesura di tale progetto è quello offerto dalla teoria sistemico- relazionale. Alla base di questo modello teorico si trova la concezione dell’essere umano inteso come un sistema aperto e complesso, che interagisce con l’esterno in un processo di continuo adattamento e scambio d’informazioni. È evidente dunque che non si analizza solo l'individuo ma anche i rapporti che stabilisce con gli altri e con l’ambiente.</w:t>
      </w:r>
    </w:p>
    <w:p w:rsidR="008F21E1" w:rsidRDefault="008F21E1" w:rsidP="008F21E1">
      <w:r>
        <w:t xml:space="preserve"> </w:t>
      </w:r>
    </w:p>
    <w:p w:rsidR="008F21E1" w:rsidRDefault="008F21E1" w:rsidP="008F21E1">
      <w:r>
        <w:t>La teoria generale dei sistemi enfatizza la comprensione del comportamento delle parti in relazione al tutto e la comprensione delle proprietà dinamiche del tutto in relazione al contesto. I sistemi esercitano sullo sviluppo influenze di portata variabile e tra essi sussistono delle interazioni continue: dalle influenze “remote” (es. governi) alle influenze “prossimali” (es. famiglia) e comprendono la cultura, il piccolo gruppo sociale, la diade, il bambino, il sistema comportamentale, il sistema genetico - biologico.</w:t>
      </w:r>
    </w:p>
    <w:p w:rsidR="008F21E1" w:rsidRDefault="008F21E1" w:rsidP="008F21E1">
      <w:r>
        <w:t xml:space="preserve"> </w:t>
      </w:r>
    </w:p>
    <w:p w:rsidR="008F21E1" w:rsidRDefault="008F21E1" w:rsidP="008F21E1">
      <w:r>
        <w:t>Partendo da questa concezione allargata dell’individuo in rapporto al proprio ambiente, appare chiara l’importanza di agire non soltanto sulle singole persone, ma anche e soprattutto sulle altre componenti fondamentali che intervengono sulla vita di ciascun sogg. (es. insegnanti, famiglia…).</w:t>
      </w:r>
    </w:p>
    <w:p w:rsidR="008F21E1" w:rsidRDefault="008F21E1" w:rsidP="008F21E1">
      <w:r>
        <w:t xml:space="preserve"> </w:t>
      </w:r>
    </w:p>
    <w:p w:rsidR="008F21E1" w:rsidRDefault="008F21E1" w:rsidP="008F21E1">
      <w:r>
        <w:t>METODOLOGIA : La metodologia d’intervento di rete, sviluppata nelle teorie della psicologia sistemica, è ritenuta al momento la più esaustiva ed efficace nell’intervento sui fenomeni sociali, perché crea un nesso indissolubile tra azioni di prevenzione e di cura, sortendo effetti di gran lunga più efficaci di interventi parziali; in particolare, la forza di questa metodologia consiste nel produrre un cambiamento nell’intero ambiente osservato (tecnicamente definito sistema), riducendo o addirittura eliminando quindi alla radice la possibilità che tali eventi si possano ripetere in futuro.</w:t>
      </w:r>
    </w:p>
    <w:p w:rsidR="008F21E1" w:rsidRDefault="008F21E1" w:rsidP="008F21E1"/>
    <w:p w:rsidR="008F21E1" w:rsidRPr="008F21E1" w:rsidRDefault="008F21E1" w:rsidP="008F21E1">
      <w:pPr>
        <w:rPr>
          <w:b/>
        </w:rPr>
      </w:pPr>
      <w:r w:rsidRPr="008F21E1">
        <w:rPr>
          <w:b/>
        </w:rPr>
        <w:t>ATTIVITA’</w:t>
      </w:r>
    </w:p>
    <w:p w:rsidR="008F21E1" w:rsidRPr="008F21E1" w:rsidRDefault="008F21E1" w:rsidP="008F21E1">
      <w:pPr>
        <w:rPr>
          <w:b/>
        </w:rPr>
      </w:pPr>
      <w:r w:rsidRPr="008F21E1">
        <w:rPr>
          <w:b/>
        </w:rPr>
        <w:t>(Interventi tipici da attuare nei casi specifici richiesti dal progetto)</w:t>
      </w:r>
    </w:p>
    <w:p w:rsidR="008F21E1" w:rsidRDefault="008F21E1" w:rsidP="008F21E1"/>
    <w:p w:rsidR="008F21E1" w:rsidRPr="008F21E1" w:rsidRDefault="008F21E1" w:rsidP="008F21E1">
      <w:pPr>
        <w:rPr>
          <w:b/>
        </w:rPr>
      </w:pPr>
      <w:r w:rsidRPr="008F21E1">
        <w:rPr>
          <w:b/>
        </w:rPr>
        <w:t xml:space="preserve">PSICOLOGIA DI COMUNITA’ e del LAVORO </w:t>
      </w:r>
    </w:p>
    <w:p w:rsidR="008F21E1" w:rsidRDefault="008F21E1" w:rsidP="008F21E1">
      <w:r>
        <w:t xml:space="preserve">Convegni e giornate di sensibilizzazione </w:t>
      </w:r>
    </w:p>
    <w:p w:rsidR="008F21E1" w:rsidRDefault="008F21E1" w:rsidP="008F21E1">
      <w:r>
        <w:t xml:space="preserve">Focus Group </w:t>
      </w:r>
    </w:p>
    <w:p w:rsidR="008F21E1" w:rsidRDefault="008F21E1" w:rsidP="008F21E1">
      <w:r>
        <w:t xml:space="preserve">Assistenza per anziani e malati </w:t>
      </w:r>
    </w:p>
    <w:p w:rsidR="008F21E1" w:rsidRDefault="008F21E1" w:rsidP="008F21E1">
      <w:r>
        <w:t xml:space="preserve">Promozione della Salute e del Benessere </w:t>
      </w:r>
    </w:p>
    <w:p w:rsidR="008F21E1" w:rsidRDefault="008F21E1" w:rsidP="008F21E1">
      <w:r>
        <w:t xml:space="preserve">Sviluppo del Senso di Appartenenza </w:t>
      </w:r>
    </w:p>
    <w:p w:rsidR="008F21E1" w:rsidRDefault="008F21E1" w:rsidP="008F21E1">
      <w:r>
        <w:t xml:space="preserve">Gruppi di Auto-Aiuto </w:t>
      </w:r>
    </w:p>
    <w:p w:rsidR="008F21E1" w:rsidRDefault="008F21E1" w:rsidP="008F21E1">
      <w:r>
        <w:t xml:space="preserve">Sviluppo dell’Empowerment </w:t>
      </w:r>
    </w:p>
    <w:p w:rsidR="008F21E1" w:rsidRDefault="008F21E1" w:rsidP="008F21E1">
      <w:r>
        <w:t xml:space="preserve">Tutorship </w:t>
      </w:r>
    </w:p>
    <w:p w:rsidR="008F21E1" w:rsidRDefault="008F21E1" w:rsidP="008F21E1">
      <w:r>
        <w:t xml:space="preserve">Servizi di Consulenza Telefonica </w:t>
      </w:r>
    </w:p>
    <w:p w:rsidR="008F21E1" w:rsidRDefault="008F21E1" w:rsidP="008F21E1"/>
    <w:p w:rsidR="008F21E1" w:rsidRPr="008F21E1" w:rsidRDefault="008F21E1" w:rsidP="008F21E1">
      <w:pPr>
        <w:rPr>
          <w:b/>
        </w:rPr>
      </w:pPr>
      <w:r w:rsidRPr="008F21E1">
        <w:rPr>
          <w:b/>
        </w:rPr>
        <w:t xml:space="preserve">DISAGIO SOCIALE E GIOVANILE </w:t>
      </w:r>
    </w:p>
    <w:p w:rsidR="008F21E1" w:rsidRDefault="008F21E1" w:rsidP="008F21E1">
      <w:r>
        <w:t xml:space="preserve">Sportello di Ascolto e Counseling </w:t>
      </w:r>
    </w:p>
    <w:p w:rsidR="008F21E1" w:rsidRDefault="008F21E1" w:rsidP="008F21E1">
      <w:r>
        <w:t xml:space="preserve">Centro di Orientamento al Lavoro e Tutorship </w:t>
      </w:r>
    </w:p>
    <w:p w:rsidR="008F21E1" w:rsidRDefault="008F21E1" w:rsidP="008F21E1">
      <w:r>
        <w:t xml:space="preserve">Istituzione di una Linea Verde Telefonica </w:t>
      </w:r>
    </w:p>
    <w:p w:rsidR="008F21E1" w:rsidRDefault="008F21E1" w:rsidP="008F21E1">
      <w:r>
        <w:t xml:space="preserve">Operazione di Marketing e pubblicizzazione del servizio </w:t>
      </w:r>
    </w:p>
    <w:p w:rsidR="008F21E1" w:rsidRDefault="008F21E1" w:rsidP="008F21E1">
      <w:r>
        <w:t xml:space="preserve">Creazione di Unità di Strada (per situazioni di emarginazione sociale, droga...) </w:t>
      </w:r>
    </w:p>
    <w:p w:rsidR="008F21E1" w:rsidRDefault="008F21E1" w:rsidP="008F21E1">
      <w:r>
        <w:t xml:space="preserve">Ludoteche e Centri di Aggregazione Giovanile </w:t>
      </w:r>
    </w:p>
    <w:p w:rsidR="008F21E1" w:rsidRDefault="008F21E1" w:rsidP="008F21E1">
      <w:r>
        <w:t xml:space="preserve">Nascita di Gruppi Sportivi </w:t>
      </w:r>
    </w:p>
    <w:p w:rsidR="008F21E1" w:rsidRDefault="008F21E1" w:rsidP="008F21E1">
      <w:r>
        <w:t xml:space="preserve">Gruppo Teatrale e di Espressione Corporea </w:t>
      </w:r>
    </w:p>
    <w:p w:rsidR="008F21E1" w:rsidRDefault="008F21E1" w:rsidP="008F21E1">
      <w:r>
        <w:t xml:space="preserve">Gruppo di Arte Terapia </w:t>
      </w:r>
    </w:p>
    <w:p w:rsidR="008F21E1" w:rsidRDefault="008F21E1" w:rsidP="008F21E1">
      <w:r>
        <w:t xml:space="preserve">Convegni e Seminari </w:t>
      </w:r>
    </w:p>
    <w:p w:rsidR="008F21E1" w:rsidRDefault="008F21E1" w:rsidP="008F21E1">
      <w:r>
        <w:t xml:space="preserve">Opuscoli Informativi </w:t>
      </w:r>
    </w:p>
    <w:p w:rsidR="008F21E1" w:rsidRDefault="008F21E1" w:rsidP="008F21E1">
      <w:r>
        <w:t xml:space="preserve">Gruppi di Self-Help </w:t>
      </w:r>
    </w:p>
    <w:p w:rsidR="008F21E1" w:rsidRDefault="008F21E1" w:rsidP="008F21E1">
      <w:r>
        <w:t xml:space="preserve">Turismo Sociale </w:t>
      </w:r>
    </w:p>
    <w:p w:rsidR="008F21E1" w:rsidRDefault="008F21E1" w:rsidP="008F21E1">
      <w:r>
        <w:t xml:space="preserve">Gruppi Formativi (informatica, arte, giardinaggio...) </w:t>
      </w:r>
    </w:p>
    <w:p w:rsidR="008F21E1" w:rsidRDefault="008F21E1" w:rsidP="008F21E1">
      <w:r>
        <w:t xml:space="preserve">Visite Domiciliari (per es. per abbandono scolastico) </w:t>
      </w:r>
    </w:p>
    <w:p w:rsidR="008F21E1" w:rsidRDefault="008F21E1" w:rsidP="008F21E1">
      <w:r>
        <w:t xml:space="preserve">Problem Solving di Gruppo </w:t>
      </w:r>
    </w:p>
    <w:p w:rsidR="008F21E1" w:rsidRDefault="008F21E1" w:rsidP="008F21E1">
      <w:r>
        <w:t xml:space="preserve">Brainstorming </w:t>
      </w:r>
    </w:p>
    <w:p w:rsidR="008F21E1" w:rsidRDefault="008F21E1" w:rsidP="008F21E1">
      <w:r>
        <w:t xml:space="preserve">Focus Group Incrementare il Senso di Appartenenza </w:t>
      </w:r>
    </w:p>
    <w:p w:rsidR="008F21E1" w:rsidRDefault="008F21E1" w:rsidP="008F21E1">
      <w:r>
        <w:t xml:space="preserve">Sviluppare Empowerment </w:t>
      </w:r>
    </w:p>
    <w:p w:rsidR="008F21E1" w:rsidRDefault="008F21E1" w:rsidP="008F21E1">
      <w:r>
        <w:t xml:space="preserve">Autoefficacia </w:t>
      </w:r>
    </w:p>
    <w:p w:rsidR="008F21E1" w:rsidRDefault="008F21E1" w:rsidP="008F21E1">
      <w:r>
        <w:t xml:space="preserve">Sviluppare Strategie di Coping </w:t>
      </w:r>
    </w:p>
    <w:p w:rsidR="008F21E1" w:rsidRDefault="008F21E1" w:rsidP="008F21E1">
      <w:r>
        <w:t>Social skill training</w:t>
      </w:r>
    </w:p>
    <w:p w:rsidR="008F21E1" w:rsidRDefault="008F21E1" w:rsidP="008F21E1">
      <w:r>
        <w:t xml:space="preserve">Promozione di una diversa Cultura del Divertimento </w:t>
      </w:r>
    </w:p>
    <w:p w:rsidR="008F21E1" w:rsidRDefault="008F21E1" w:rsidP="008F21E1">
      <w:r>
        <w:t xml:space="preserve">Self-Care: motivare alla salvaguardia di se stessi </w:t>
      </w:r>
    </w:p>
    <w:p w:rsidR="008F21E1" w:rsidRDefault="008F21E1" w:rsidP="008F21E1">
      <w:r>
        <w:t xml:space="preserve">Inserimenti in Percorsi Formativi, di Stage e di Lavoro </w:t>
      </w:r>
    </w:p>
    <w:p w:rsidR="008F21E1" w:rsidRDefault="008F21E1" w:rsidP="008F21E1"/>
    <w:p w:rsidR="008F21E1" w:rsidRDefault="008F21E1" w:rsidP="008F21E1"/>
    <w:p w:rsidR="008F21E1" w:rsidRDefault="008F21E1" w:rsidP="008F21E1">
      <w:r>
        <w:t xml:space="preserve">FORMAZIONE ADULTI / ORIENTAMENTO / LAVORO </w:t>
      </w:r>
    </w:p>
    <w:p w:rsidR="008F21E1" w:rsidRDefault="008F21E1" w:rsidP="008F21E1">
      <w:r>
        <w:t xml:space="preserve">Sportello di Orientamento al Lavoro </w:t>
      </w:r>
    </w:p>
    <w:p w:rsidR="008F21E1" w:rsidRDefault="008F21E1" w:rsidP="008F21E1">
      <w:r>
        <w:t xml:space="preserve">Tutorship </w:t>
      </w:r>
    </w:p>
    <w:p w:rsidR="008F21E1" w:rsidRDefault="008F21E1" w:rsidP="008F21E1">
      <w:r>
        <w:t xml:space="preserve">Incontri Monotematici con esperti del settore </w:t>
      </w:r>
    </w:p>
    <w:p w:rsidR="008F21E1" w:rsidRDefault="008F21E1" w:rsidP="008F21E1">
      <w:r>
        <w:t xml:space="preserve">Lezioni Frontali </w:t>
      </w:r>
    </w:p>
    <w:p w:rsidR="008F21E1" w:rsidRDefault="008F21E1" w:rsidP="008F21E1">
      <w:r>
        <w:t xml:space="preserve">Outdoor Training </w:t>
      </w:r>
    </w:p>
    <w:p w:rsidR="008F21E1" w:rsidRDefault="008F21E1" w:rsidP="008F21E1">
      <w:r>
        <w:t xml:space="preserve">E-Learning e Web Training </w:t>
      </w:r>
    </w:p>
    <w:p w:rsidR="008F21E1" w:rsidRDefault="008F21E1" w:rsidP="008F21E1">
      <w:r>
        <w:t xml:space="preserve">Focus Group </w:t>
      </w:r>
    </w:p>
    <w:p w:rsidR="008F21E1" w:rsidRDefault="008F21E1" w:rsidP="008F21E1">
      <w:r>
        <w:t xml:space="preserve">Rilassamento Corporeo </w:t>
      </w:r>
    </w:p>
    <w:p w:rsidR="008F21E1" w:rsidRDefault="008F21E1" w:rsidP="008F21E1">
      <w:r>
        <w:t xml:space="preserve">Role Playing </w:t>
      </w:r>
    </w:p>
    <w:p w:rsidR="008F21E1" w:rsidRDefault="008F21E1" w:rsidP="008F21E1">
      <w:r>
        <w:t xml:space="preserve">Brainstorming e Problem Solving di Gruppo </w:t>
      </w:r>
    </w:p>
    <w:p w:rsidR="008F21E1" w:rsidRDefault="008F21E1" w:rsidP="008F21E1">
      <w:r>
        <w:t xml:space="preserve">Sviluppo di competenze Manageriali, di Delega, lavoro di Gruppo </w:t>
      </w:r>
    </w:p>
    <w:p w:rsidR="008F21E1" w:rsidRDefault="008F21E1" w:rsidP="008F21E1">
      <w:r>
        <w:t xml:space="preserve">Sviluppare Empowerment, Autoefficacia e Strategie di Coping </w:t>
      </w:r>
    </w:p>
    <w:p w:rsidR="008F21E1" w:rsidRDefault="008F21E1" w:rsidP="008F21E1">
      <w:r>
        <w:t xml:space="preserve">Sviluppare una Comunicazione Efficace e Assertiva </w:t>
      </w:r>
    </w:p>
    <w:p w:rsidR="008F21E1" w:rsidRDefault="008F21E1" w:rsidP="008F21E1">
      <w:r>
        <w:t xml:space="preserve">Prevenzione Mobbing e Burn Out </w:t>
      </w:r>
    </w:p>
    <w:p w:rsidR="008F21E1" w:rsidRDefault="008F21E1" w:rsidP="008F21E1"/>
    <w:p w:rsidR="008F21E1" w:rsidRPr="008F21E1" w:rsidRDefault="008F21E1" w:rsidP="008F21E1">
      <w:pPr>
        <w:rPr>
          <w:b/>
        </w:rPr>
      </w:pPr>
      <w:r w:rsidRPr="008F21E1">
        <w:rPr>
          <w:b/>
        </w:rPr>
        <w:t xml:space="preserve">PSICOLOGIA DELL’EMERGENZA </w:t>
      </w:r>
    </w:p>
    <w:p w:rsidR="008F21E1" w:rsidRDefault="008F21E1" w:rsidP="008F21E1">
      <w:r>
        <w:t xml:space="preserve">Protocollo DEFUSING: percezione dei fatti (vista, udito, olfatto, ecc.); racconto di superficie. </w:t>
      </w:r>
    </w:p>
    <w:p w:rsidR="008F21E1" w:rsidRDefault="008F21E1" w:rsidP="008F21E1">
      <w:r>
        <w:t xml:space="preserve">Protocollo DEBRIEFING: chiama in causa pensieri, emozioni e sintomi connessi. Richiede la presenza di un esperto in psicoterapia e un lavoro di gruppo in un luogo diverso da quello dell’evento. </w:t>
      </w:r>
    </w:p>
    <w:p w:rsidR="008F21E1" w:rsidRDefault="008F21E1" w:rsidP="008F21E1">
      <w:r>
        <w:t xml:space="preserve">Prendersi cura dei caretakers </w:t>
      </w:r>
    </w:p>
    <w:p w:rsidR="008F21E1" w:rsidRDefault="008F21E1" w:rsidP="008F21E1">
      <w:r>
        <w:t xml:space="preserve">Tecniche di Rilassamento Corporeo </w:t>
      </w:r>
    </w:p>
    <w:p w:rsidR="008F21E1" w:rsidRDefault="008F21E1" w:rsidP="008F21E1">
      <w:r>
        <w:t xml:space="preserve">Gruppo di Sostegno </w:t>
      </w:r>
    </w:p>
    <w:p w:rsidR="008F21E1" w:rsidRDefault="008F21E1" w:rsidP="008F21E1"/>
    <w:p w:rsidR="008F21E1" w:rsidRPr="008F21E1" w:rsidRDefault="008F21E1" w:rsidP="008F21E1">
      <w:pPr>
        <w:rPr>
          <w:b/>
        </w:rPr>
      </w:pPr>
      <w:r w:rsidRPr="008F21E1">
        <w:rPr>
          <w:b/>
        </w:rPr>
        <w:t xml:space="preserve">SCUOLA MATERNA ED ELEMENTARE </w:t>
      </w:r>
    </w:p>
    <w:p w:rsidR="008F21E1" w:rsidRDefault="008F21E1" w:rsidP="008F21E1">
      <w:r>
        <w:t xml:space="preserve">Laboratori Espressivi e Arte Terapia </w:t>
      </w:r>
    </w:p>
    <w:p w:rsidR="008F21E1" w:rsidRDefault="008F21E1" w:rsidP="008F21E1">
      <w:r>
        <w:t xml:space="preserve">Laboratorio Teatrale </w:t>
      </w:r>
    </w:p>
    <w:p w:rsidR="008F21E1" w:rsidRDefault="008F21E1" w:rsidP="008F21E1">
      <w:r>
        <w:t xml:space="preserve">Musicoterapia </w:t>
      </w:r>
    </w:p>
    <w:p w:rsidR="008F21E1" w:rsidRDefault="008F21E1" w:rsidP="008F21E1">
      <w:r>
        <w:t xml:space="preserve">Psicomotricità e Tecniche di Rilassamento Corporeo </w:t>
      </w:r>
    </w:p>
    <w:p w:rsidR="008F21E1" w:rsidRDefault="008F21E1" w:rsidP="008F21E1">
      <w:r>
        <w:t xml:space="preserve">Circle-Time </w:t>
      </w:r>
    </w:p>
    <w:p w:rsidR="008F21E1" w:rsidRDefault="008F21E1" w:rsidP="008F21E1">
      <w:r>
        <w:t xml:space="preserve">Cooperative Learning e Leadership Distribuita </w:t>
      </w:r>
    </w:p>
    <w:p w:rsidR="008F21E1" w:rsidRDefault="008F21E1" w:rsidP="008F21E1">
      <w:r>
        <w:t xml:space="preserve">Peer Education </w:t>
      </w:r>
    </w:p>
    <w:p w:rsidR="008F21E1" w:rsidRDefault="008F21E1" w:rsidP="008F21E1">
      <w:r>
        <w:t xml:space="preserve">Role-Playing </w:t>
      </w:r>
    </w:p>
    <w:p w:rsidR="008F21E1" w:rsidRDefault="008F21E1" w:rsidP="008F21E1">
      <w:r>
        <w:t xml:space="preserve">Adventure Learning (Outdoor Training) </w:t>
      </w:r>
    </w:p>
    <w:p w:rsidR="008F21E1" w:rsidRDefault="008F21E1" w:rsidP="008F21E1">
      <w:r>
        <w:t xml:space="preserve">Educazione alla Multiculturalità </w:t>
      </w:r>
    </w:p>
    <w:p w:rsidR="008F21E1" w:rsidRDefault="008F21E1" w:rsidP="008F21E1">
      <w:r>
        <w:t xml:space="preserve">Educazione Alimentare ed Educazione alla Salute </w:t>
      </w:r>
    </w:p>
    <w:p w:rsidR="008F21E1" w:rsidRDefault="008F21E1" w:rsidP="008F21E1">
      <w:r>
        <w:t xml:space="preserve">Sviluppo della Prosocialità </w:t>
      </w:r>
    </w:p>
    <w:p w:rsidR="008F21E1" w:rsidRDefault="008F21E1" w:rsidP="008F21E1">
      <w:r>
        <w:t xml:space="preserve">Sviluppo Empowerment </w:t>
      </w:r>
    </w:p>
    <w:p w:rsidR="008F21E1" w:rsidRDefault="008F21E1" w:rsidP="008F21E1">
      <w:r>
        <w:t xml:space="preserve">Sviluppo Autoefficacia, Resilience, Motivazione </w:t>
      </w:r>
    </w:p>
    <w:p w:rsidR="008F21E1" w:rsidRDefault="008F21E1" w:rsidP="008F21E1">
      <w:r>
        <w:t xml:space="preserve">Sviluppo Locus of Control e Strategie di Coping </w:t>
      </w:r>
    </w:p>
    <w:p w:rsidR="008F21E1" w:rsidRDefault="008F21E1" w:rsidP="008F21E1">
      <w:r>
        <w:t xml:space="preserve">Sviluppo delle Life Skills (training life skills): </w:t>
      </w:r>
    </w:p>
    <w:p w:rsidR="008F21E1" w:rsidRDefault="008F21E1" w:rsidP="008F21E1">
      <w:r>
        <w:t xml:space="preserve">* Autoconsapevolezza </w:t>
      </w:r>
    </w:p>
    <w:p w:rsidR="008F21E1" w:rsidRDefault="008F21E1" w:rsidP="008F21E1">
      <w:r>
        <w:t xml:space="preserve">* Comunicazione efficace </w:t>
      </w:r>
    </w:p>
    <w:p w:rsidR="008F21E1" w:rsidRDefault="008F21E1" w:rsidP="008F21E1">
      <w:r>
        <w:t xml:space="preserve">* Gestione delle emozioni </w:t>
      </w:r>
    </w:p>
    <w:p w:rsidR="008F21E1" w:rsidRDefault="008F21E1" w:rsidP="008F21E1">
      <w:r>
        <w:t xml:space="preserve">* Capacità di relazioni interpersonali </w:t>
      </w:r>
    </w:p>
    <w:p w:rsidR="008F21E1" w:rsidRDefault="008F21E1" w:rsidP="008F21E1">
      <w:r>
        <w:t xml:space="preserve">* Gestione dello stress </w:t>
      </w:r>
    </w:p>
    <w:p w:rsidR="008F21E1" w:rsidRDefault="008F21E1" w:rsidP="008F21E1">
      <w:r>
        <w:t xml:space="preserve">* Problem solving </w:t>
      </w:r>
    </w:p>
    <w:p w:rsidR="008F21E1" w:rsidRDefault="008F21E1" w:rsidP="008F21E1">
      <w:r>
        <w:t xml:space="preserve">* Empatia </w:t>
      </w:r>
    </w:p>
    <w:p w:rsidR="008F21E1" w:rsidRDefault="008F21E1" w:rsidP="008F21E1">
      <w:r>
        <w:t xml:space="preserve">* Processi decisionali </w:t>
      </w:r>
    </w:p>
    <w:p w:rsidR="008F21E1" w:rsidRDefault="008F21E1" w:rsidP="008F21E1">
      <w:r>
        <w:t xml:space="preserve">* Assertività </w:t>
      </w:r>
    </w:p>
    <w:p w:rsidR="008F21E1" w:rsidRDefault="008F21E1" w:rsidP="008F21E1">
      <w:r>
        <w:t xml:space="preserve">* Pensiero critico </w:t>
      </w:r>
    </w:p>
    <w:p w:rsidR="008F21E1" w:rsidRDefault="008F21E1" w:rsidP="008F21E1">
      <w:r>
        <w:t xml:space="preserve">Utilizzo del Gioco (es. giochi di fiducia) </w:t>
      </w:r>
    </w:p>
    <w:p w:rsidR="008F21E1" w:rsidRDefault="008F21E1" w:rsidP="008F21E1">
      <w:r>
        <w:t xml:space="preserve">Token Economy </w:t>
      </w:r>
    </w:p>
    <w:p w:rsidR="008F21E1" w:rsidRDefault="008F21E1" w:rsidP="008F21E1">
      <w:r>
        <w:t xml:space="preserve">Tavoli di Lavoro Creativo Genitori-Figli </w:t>
      </w:r>
    </w:p>
    <w:p w:rsidR="008F21E1" w:rsidRDefault="008F21E1" w:rsidP="008F21E1">
      <w:r>
        <w:t xml:space="preserve">Sportello di Ascolto e Servizio di Psicologia Scolastica che offrirà una consulenza ad insegnanti, genitori ed alunni </w:t>
      </w:r>
    </w:p>
    <w:p w:rsidR="008F21E1" w:rsidRDefault="008F21E1" w:rsidP="008F21E1">
      <w:r>
        <w:t xml:space="preserve">Gruppi di Formazione per gli Insegnanti </w:t>
      </w:r>
    </w:p>
    <w:p w:rsidR="008F21E1" w:rsidRDefault="008F21E1" w:rsidP="008F21E1">
      <w:r>
        <w:t xml:space="preserve">Gruppi di Auto-Aiuto per gli Insegnanti isolati </w:t>
      </w:r>
    </w:p>
    <w:p w:rsidR="008F21E1" w:rsidRDefault="008F21E1" w:rsidP="008F21E1"/>
    <w:p w:rsidR="008F21E1" w:rsidRPr="008F21E1" w:rsidRDefault="008F21E1" w:rsidP="008F21E1">
      <w:pPr>
        <w:rPr>
          <w:b/>
        </w:rPr>
      </w:pPr>
      <w:r w:rsidRPr="008F21E1">
        <w:rPr>
          <w:b/>
        </w:rPr>
        <w:t xml:space="preserve">SUPERIORI/ADOLESCENTI </w:t>
      </w:r>
    </w:p>
    <w:p w:rsidR="008F21E1" w:rsidRDefault="008F21E1" w:rsidP="008F21E1">
      <w:r>
        <w:t xml:space="preserve">Circle Time </w:t>
      </w:r>
    </w:p>
    <w:p w:rsidR="008F21E1" w:rsidRDefault="008F21E1" w:rsidP="008F21E1">
      <w:r>
        <w:t xml:space="preserve">Cooperative Learning e Leadership Distribuita </w:t>
      </w:r>
    </w:p>
    <w:p w:rsidR="008F21E1" w:rsidRDefault="008F21E1" w:rsidP="008F21E1">
      <w:r>
        <w:t xml:space="preserve">Sviluppo della Prosocialità </w:t>
      </w:r>
    </w:p>
    <w:p w:rsidR="008F21E1" w:rsidRDefault="008F21E1" w:rsidP="008F21E1">
      <w:r>
        <w:t xml:space="preserve">Peer Education e Tutorship </w:t>
      </w:r>
    </w:p>
    <w:p w:rsidR="008F21E1" w:rsidRDefault="008F21E1" w:rsidP="008F21E1">
      <w:r>
        <w:t xml:space="preserve">Gruppi di Riflessione </w:t>
      </w:r>
    </w:p>
    <w:p w:rsidR="008F21E1" w:rsidRDefault="008F21E1" w:rsidP="008F21E1">
      <w:r>
        <w:t xml:space="preserve">Role Playing e Simulazioni </w:t>
      </w:r>
    </w:p>
    <w:p w:rsidR="008F21E1" w:rsidRDefault="008F21E1" w:rsidP="008F21E1">
      <w:r>
        <w:t xml:space="preserve">Giochi di fiducia </w:t>
      </w:r>
    </w:p>
    <w:p w:rsidR="008F21E1" w:rsidRDefault="008F21E1" w:rsidP="008F21E1">
      <w:r>
        <w:t xml:space="preserve">Educazione alla Multiculturalità </w:t>
      </w:r>
    </w:p>
    <w:p w:rsidR="008F21E1" w:rsidRDefault="008F21E1" w:rsidP="008F21E1">
      <w:r>
        <w:t xml:space="preserve">Tecniche di Rilassamento Corporeo </w:t>
      </w:r>
    </w:p>
    <w:p w:rsidR="008F21E1" w:rsidRDefault="008F21E1" w:rsidP="008F21E1">
      <w:r>
        <w:t xml:space="preserve">Problem Solving attraverso Brainstorming </w:t>
      </w:r>
    </w:p>
    <w:p w:rsidR="008F21E1" w:rsidRDefault="008F21E1" w:rsidP="008F21E1">
      <w:r>
        <w:t xml:space="preserve">Lavori in Piccolo Gruppo </w:t>
      </w:r>
    </w:p>
    <w:p w:rsidR="008F21E1" w:rsidRDefault="008F21E1" w:rsidP="008F21E1">
      <w:r>
        <w:t xml:space="preserve">Sviluppo Empowerment </w:t>
      </w:r>
    </w:p>
    <w:p w:rsidR="008F21E1" w:rsidRDefault="008F21E1" w:rsidP="008F21E1">
      <w:r>
        <w:t xml:space="preserve">Sviluppo Autoefficacia e Motivazione </w:t>
      </w:r>
    </w:p>
    <w:p w:rsidR="008F21E1" w:rsidRDefault="008F21E1" w:rsidP="008F21E1">
      <w:r>
        <w:t xml:space="preserve">Sviluppo Locus of Control e Strategie di Coping </w:t>
      </w:r>
    </w:p>
    <w:p w:rsidR="008F21E1" w:rsidRDefault="008F21E1" w:rsidP="008F21E1">
      <w:r>
        <w:t xml:space="preserve">Sviluppo delle Life Skills: </w:t>
      </w:r>
    </w:p>
    <w:p w:rsidR="008F21E1" w:rsidRDefault="008F21E1" w:rsidP="008F21E1">
      <w:r>
        <w:t xml:space="preserve">* Autoconsapevolezza </w:t>
      </w:r>
    </w:p>
    <w:p w:rsidR="008F21E1" w:rsidRDefault="008F21E1" w:rsidP="008F21E1">
      <w:r>
        <w:t xml:space="preserve">* Comunicazione efficace </w:t>
      </w:r>
    </w:p>
    <w:p w:rsidR="008F21E1" w:rsidRDefault="008F21E1" w:rsidP="008F21E1">
      <w:r>
        <w:t xml:space="preserve">* Gestione delle emozioni </w:t>
      </w:r>
    </w:p>
    <w:p w:rsidR="008F21E1" w:rsidRDefault="008F21E1" w:rsidP="008F21E1">
      <w:r>
        <w:t xml:space="preserve">* Capacità di relazioni interpersonali </w:t>
      </w:r>
    </w:p>
    <w:p w:rsidR="008F21E1" w:rsidRDefault="008F21E1" w:rsidP="008F21E1">
      <w:r>
        <w:t>* Gestione dello stress</w:t>
      </w:r>
    </w:p>
    <w:p w:rsidR="008F21E1" w:rsidRDefault="008F21E1" w:rsidP="008F21E1">
      <w:r>
        <w:t xml:space="preserve">* Problem solving </w:t>
      </w:r>
    </w:p>
    <w:p w:rsidR="008F21E1" w:rsidRDefault="008F21E1" w:rsidP="008F21E1">
      <w:r>
        <w:t xml:space="preserve">* Empatia </w:t>
      </w:r>
    </w:p>
    <w:p w:rsidR="008F21E1" w:rsidRDefault="008F21E1" w:rsidP="008F21E1">
      <w:r>
        <w:t xml:space="preserve">* Processi decisionali </w:t>
      </w:r>
    </w:p>
    <w:p w:rsidR="008F21E1" w:rsidRDefault="008F21E1" w:rsidP="008F21E1">
      <w:r>
        <w:t xml:space="preserve">* Assertività </w:t>
      </w:r>
    </w:p>
    <w:p w:rsidR="008F21E1" w:rsidRDefault="008F21E1" w:rsidP="008F21E1">
      <w:r>
        <w:t xml:space="preserve">* Pensiero critico </w:t>
      </w:r>
    </w:p>
    <w:p w:rsidR="008F21E1" w:rsidRDefault="008F21E1" w:rsidP="008F21E1">
      <w:r>
        <w:t xml:space="preserve"> </w:t>
      </w:r>
    </w:p>
    <w:p w:rsidR="008F21E1" w:rsidRDefault="008F21E1" w:rsidP="008F21E1">
      <w:r>
        <w:t xml:space="preserve"> </w:t>
      </w:r>
    </w:p>
    <w:p w:rsidR="008F21E1" w:rsidRDefault="008F21E1" w:rsidP="008F21E1">
      <w:r>
        <w:t xml:space="preserve">Utilizzo mirato della Didattica </w:t>
      </w:r>
    </w:p>
    <w:p w:rsidR="008F21E1" w:rsidRDefault="008F21E1" w:rsidP="008F21E1">
      <w:r>
        <w:t xml:space="preserve">Informazione / Formazione su tematiche specifiche (p.es.prevenzione) </w:t>
      </w:r>
    </w:p>
    <w:p w:rsidR="008F21E1" w:rsidRDefault="008F21E1" w:rsidP="008F21E1">
      <w:r>
        <w:t xml:space="preserve">Opuscoli Informativi </w:t>
      </w:r>
    </w:p>
    <w:p w:rsidR="008F21E1" w:rsidRDefault="008F21E1" w:rsidP="008F21E1">
      <w:r>
        <w:t xml:space="preserve">Proiezione/Produzione Filmati, Cortometraggi, Fotografie </w:t>
      </w:r>
    </w:p>
    <w:p w:rsidR="008F21E1" w:rsidRDefault="008F21E1" w:rsidP="008F21E1">
      <w:r>
        <w:t xml:space="preserve">Percorso Teatrale e di Espressione Corporea </w:t>
      </w:r>
    </w:p>
    <w:p w:rsidR="008F21E1" w:rsidRDefault="008F21E1" w:rsidP="008F21E1">
      <w:r>
        <w:t xml:space="preserve">Sportello di Ascolto-Orientamento e Servizio di Psicologia Scolastica per consulenze a insegnanti, genitori, alunni </w:t>
      </w:r>
    </w:p>
    <w:p w:rsidR="008F21E1" w:rsidRDefault="008F21E1" w:rsidP="008F21E1">
      <w:r>
        <w:t xml:space="preserve">Self-Care: motivare alla salvaguardia di se stessi </w:t>
      </w:r>
    </w:p>
    <w:p w:rsidR="008F21E1" w:rsidRDefault="008F21E1" w:rsidP="008F21E1">
      <w:r>
        <w:t xml:space="preserve">Gruppi di Formazione per gli Insegnanti </w:t>
      </w:r>
    </w:p>
    <w:p w:rsidR="008F21E1" w:rsidRDefault="008F21E1" w:rsidP="008F21E1">
      <w:r>
        <w:t xml:space="preserve">Gruppi di Auto-Aiuto per gli Insegnanti Isolati </w:t>
      </w:r>
    </w:p>
    <w:p w:rsidR="008F21E1" w:rsidRDefault="008F21E1" w:rsidP="008F21E1">
      <w:r>
        <w:t xml:space="preserve">Large Group per studenti, docenti, non-docenti, familiari </w:t>
      </w:r>
    </w:p>
    <w:p w:rsidR="008F21E1" w:rsidRDefault="008F21E1" w:rsidP="008F21E1">
      <w:r>
        <w:t xml:space="preserve">Promuovere il collegamento Scuola-Famiglia-Servizi </w:t>
      </w:r>
    </w:p>
    <w:p w:rsidR="008F21E1" w:rsidRDefault="008F21E1" w:rsidP="008F21E1">
      <w:r>
        <w:t xml:space="preserve">Istituzione di Centri di aggregazione giovanile </w:t>
      </w:r>
    </w:p>
    <w:p w:rsidR="008F21E1" w:rsidRDefault="008F21E1" w:rsidP="008F21E1">
      <w:r>
        <w:t xml:space="preserve">Focus Group </w:t>
      </w:r>
    </w:p>
    <w:p w:rsidR="008F21E1" w:rsidRDefault="008F21E1" w:rsidP="008F21E1">
      <w:r>
        <w:t xml:space="preserve">Produzione di Lavori, CD, Foto, Canzoni, Temi, Quadri </w:t>
      </w:r>
    </w:p>
    <w:p w:rsidR="008F21E1" w:rsidRDefault="008F21E1" w:rsidP="008F21E1"/>
    <w:p w:rsidR="008F21E1" w:rsidRDefault="008F21E1" w:rsidP="008F21E1"/>
    <w:p w:rsidR="008F21E1" w:rsidRDefault="008F21E1" w:rsidP="008F21E1">
      <w:r>
        <w:t xml:space="preserve">INTERVENTI SPECIFICI (HIV, DROGA, ECC.) </w:t>
      </w:r>
    </w:p>
    <w:p w:rsidR="008F21E1" w:rsidRDefault="008F21E1" w:rsidP="008F21E1">
      <w:r>
        <w:t xml:space="preserve">Sensibilizzare alle tematiche : Informazione / Formazione su HIV e sulle Malattie a Trasmissione Sessuale </w:t>
      </w:r>
    </w:p>
    <w:p w:rsidR="008F21E1" w:rsidRDefault="008F21E1" w:rsidP="008F21E1">
      <w:r>
        <w:t xml:space="preserve">individuare le componenti emozionali ed i vissuti che determinano atteggiamenti inadeguati e scarsa consapevolezza, se non addirittura comportamenti a rischio </w:t>
      </w:r>
    </w:p>
    <w:p w:rsidR="008F21E1" w:rsidRDefault="008F21E1" w:rsidP="008F21E1">
      <w:r>
        <w:t xml:space="preserve">Self-Care: motivare alla salvaguardia di se stessi </w:t>
      </w:r>
    </w:p>
    <w:p w:rsidR="008F21E1" w:rsidRDefault="008F21E1" w:rsidP="008F21E1">
      <w:r>
        <w:t xml:space="preserve">Peer Education </w:t>
      </w:r>
    </w:p>
    <w:p w:rsidR="008F21E1" w:rsidRDefault="008F21E1" w:rsidP="008F21E1">
      <w:r>
        <w:t xml:space="preserve">Portare Testimonianze (p.es.portare a scuola un malato di HIV) </w:t>
      </w:r>
    </w:p>
    <w:p w:rsidR="008F21E1" w:rsidRDefault="008F21E1" w:rsidP="008F21E1">
      <w:r>
        <w:t xml:space="preserve">Creare collegamenti con Strutture che si occupano del tema </w:t>
      </w:r>
    </w:p>
    <w:p w:rsidR="008F21E1" w:rsidRDefault="008F21E1" w:rsidP="008F21E1">
      <w:r>
        <w:t xml:space="preserve">Portare i ragazzi all’esterno (p.es.visitare un centro per malati HIV) </w:t>
      </w:r>
    </w:p>
    <w:p w:rsidR="008F21E1" w:rsidRDefault="008F21E1" w:rsidP="008F21E1">
      <w:r>
        <w:t xml:space="preserve">Produzione di Lavori, CD, Foto, Canzoni, Temi, Quadri </w:t>
      </w:r>
    </w:p>
    <w:p w:rsidR="008F21E1" w:rsidRDefault="008F21E1" w:rsidP="008F21E1"/>
    <w:p w:rsidR="008F21E1" w:rsidRPr="008F21E1" w:rsidRDefault="008F21E1" w:rsidP="008F21E1">
      <w:pPr>
        <w:rPr>
          <w:b/>
        </w:rPr>
      </w:pPr>
      <w:r w:rsidRPr="008F21E1">
        <w:rPr>
          <w:b/>
        </w:rPr>
        <w:t>ALCUNE ATTIVITA’ NELLO SPECIFICO</w:t>
      </w:r>
    </w:p>
    <w:p w:rsidR="008F21E1" w:rsidRDefault="008F21E1" w:rsidP="008F21E1"/>
    <w:p w:rsidR="008F21E1" w:rsidRDefault="008F21E1" w:rsidP="008F21E1">
      <w:r w:rsidRPr="008F21E1">
        <w:rPr>
          <w:b/>
        </w:rPr>
        <w:t>PROBLEM SOLVING INTERPERSONALE</w:t>
      </w:r>
      <w:r>
        <w:t>= finalizzato ad incrementare il senso di efficacia nella soluzione dei problemi interpersonali, in quanto l'incapacità a risolvere i problemi relazionali risulta essere fortemente correlata a sentimenti depressivi.</w:t>
      </w:r>
    </w:p>
    <w:p w:rsidR="008F21E1" w:rsidRDefault="008F21E1" w:rsidP="008F21E1"/>
    <w:p w:rsidR="008F21E1" w:rsidRDefault="008F21E1" w:rsidP="008F21E1">
      <w:r w:rsidRPr="008F21E1">
        <w:rPr>
          <w:b/>
        </w:rPr>
        <w:t>PARENT TRAINING</w:t>
      </w:r>
      <w:r>
        <w:t>= Il trattamento basato sulla modificazione del comportamento dei genitori, si fonda sulla teoria dell’apprendimento sociale, ed è stata sviluppata per genitori di bambini non cooperativi, oppositivi e aggressivi.</w:t>
      </w:r>
    </w:p>
    <w:p w:rsidR="008F21E1" w:rsidRDefault="008F21E1" w:rsidP="008F21E1">
      <w:r>
        <w:t xml:space="preserve"> </w:t>
      </w:r>
    </w:p>
    <w:p w:rsidR="008F21E1" w:rsidRDefault="008F21E1" w:rsidP="008F21E1">
      <w:r>
        <w:t xml:space="preserve">Il parent training è stato suggerito come una via per migliorare il funzionamento di bambini con ADHD insegnando ai genitori a riconoscere l’importanza delle relazioni con i coetanei, ad insegnare, in modo naturale e quando ve ne è il bisogno, le abilità sociali e di crescita, ad acquisire un ruolo attivo nell’organizzazione della vita sociale del bambino, e a facilitare l’accordo fra adulti nell’ambiente in cui il bambino si trova a vivere (insegnanti e altri educatori). </w:t>
      </w:r>
    </w:p>
    <w:p w:rsidR="008F21E1" w:rsidRDefault="008F21E1" w:rsidP="008F21E1">
      <w:r>
        <w:t xml:space="preserve">Ai genitori viene insegnato a dare chiare istruzioni, a rinforzare positivamente i comportamenti accettabili, a ignorare alcuni comportamenti problematici, e a utilizzare in modo efficace le punizioni. </w:t>
      </w:r>
    </w:p>
    <w:p w:rsidR="008F21E1" w:rsidRDefault="008F21E1" w:rsidP="008F21E1"/>
    <w:p w:rsidR="008F21E1" w:rsidRDefault="008F21E1" w:rsidP="008F21E1">
      <w:r w:rsidRPr="008F21E1">
        <w:rPr>
          <w:b/>
        </w:rPr>
        <w:t>LIFE SKILLS TRAINING</w:t>
      </w:r>
      <w:r>
        <w:t xml:space="preserve">= abilità psico-sociali (Decision making, Problem solving, Creatività, Senso critico, Comunicazione efficace, Relazioni interpersonali, Autocoscienza, Empatia, Gestione delle emozioni, Gestione dello stress) che, indipendentemente dal contesto socio-culturale di riferimento, sono ritenute centrali nella promozione della salute. Si tratta delle life skill. </w:t>
      </w:r>
    </w:p>
    <w:p w:rsidR="008F21E1" w:rsidRDefault="008F21E1" w:rsidP="008F21E1">
      <w:r>
        <w:t xml:space="preserve"> </w:t>
      </w:r>
    </w:p>
    <w:p w:rsidR="008F21E1" w:rsidRDefault="008F21E1" w:rsidP="008F21E1">
      <w:r w:rsidRPr="008F21E1">
        <w:rPr>
          <w:b/>
        </w:rPr>
        <w:t>SOCIAL SKILLS TRAINING</w:t>
      </w:r>
      <w:r>
        <w:t>= (per gestione della rabbia e dello stress nel bullismo, nella devianza giovanile, adhd, autismo, disturbi dell’apprendimento dell’apprendimento) Il Social Skills Training è una strategia di riabilitazione che deriva dai paesi anglosassoni, finalizzata al recupero delle abilità personali e sociali del paziente psichiatrico necessarie alla sua partecipazione nella comunità.</w:t>
      </w:r>
    </w:p>
    <w:p w:rsidR="008F21E1" w:rsidRDefault="008F21E1" w:rsidP="008F21E1">
      <w:r>
        <w:t xml:space="preserve"> </w:t>
      </w:r>
    </w:p>
    <w:p w:rsidR="008F21E1" w:rsidRDefault="008F21E1" w:rsidP="008F21E1">
      <w:r>
        <w:t>Il Social Skills Training, intervenendo sul recupero delle abilità parzialmente perdute in seguito al processo morboso, consente l’acquisizione di una maggiore capacità nell’affrontare gli impegni della vita quotidiana, riducendo al tempo stesso lo stress a cui l’individuo è sottoposto a causa della mancanza di specifiche competenze</w:t>
      </w:r>
    </w:p>
    <w:p w:rsidR="008F21E1" w:rsidRDefault="008F21E1" w:rsidP="008F21E1">
      <w:r>
        <w:t xml:space="preserve"> </w:t>
      </w:r>
    </w:p>
    <w:p w:rsidR="008F21E1" w:rsidRDefault="008F21E1" w:rsidP="008F21E1">
      <w:r w:rsidRPr="008F21E1">
        <w:rPr>
          <w:b/>
        </w:rPr>
        <w:t>CIRCLE TIME</w:t>
      </w:r>
      <w:r>
        <w:t>= l circle time è un metodo di lavoro, ideato dalla Psicologia Umanistica negli anni ’70, con lo scopo di proporre sia per le classi delle scuole che per tutti i gruppi che abbiano uno scopo comune, uno strumento efficace per aumentare la vicinanza emotiva e per risolvere i conflitti.</w:t>
      </w:r>
    </w:p>
    <w:p w:rsidR="008F21E1" w:rsidRDefault="008F21E1" w:rsidP="008F21E1">
      <w:r>
        <w:t xml:space="preserve"> </w:t>
      </w:r>
    </w:p>
    <w:p w:rsidR="008F21E1" w:rsidRDefault="008F21E1" w:rsidP="008F21E1">
      <w:r>
        <w:t>Tale strumento si rivela particolarmente efficace per stimolare i giovani ad acquisire conoscenza e consapevolezza delle proprie ed altrui emozioni, per gestire le relazioni sociali sia con i pari che con gli adulti.</w:t>
      </w:r>
    </w:p>
    <w:p w:rsidR="008F21E1" w:rsidRDefault="008F21E1" w:rsidP="008F21E1">
      <w:r>
        <w:t>Il circle time è quindi un gruppo di discussione su argomenti di diversa natura, con lo scopo principale di migliorare la comunicazione e far acquisire ai partecipanti le principali abilità comunicative.</w:t>
      </w:r>
    </w:p>
    <w:p w:rsidR="008F21E1" w:rsidRDefault="008F21E1" w:rsidP="008F21E1">
      <w:r>
        <w:t xml:space="preserve"> </w:t>
      </w:r>
    </w:p>
    <w:p w:rsidR="008F21E1" w:rsidRDefault="008F21E1" w:rsidP="008F21E1">
      <w:r>
        <w:t>Obiettivi del circle time:</w:t>
      </w:r>
    </w:p>
    <w:p w:rsidR="008F21E1" w:rsidRDefault="008F21E1" w:rsidP="008F21E1">
      <w:r>
        <w:t>1.Riconoscere e gestire le proprie emozioni</w:t>
      </w:r>
    </w:p>
    <w:p w:rsidR="008F21E1" w:rsidRDefault="008F21E1" w:rsidP="008F21E1">
      <w:r>
        <w:t>2.Riconoscere le emozioni degli altri (empatia)</w:t>
      </w:r>
    </w:p>
    <w:p w:rsidR="008F21E1" w:rsidRDefault="008F21E1" w:rsidP="008F21E1">
      <w:r>
        <w:t>3.Creare un clima di serenità e di reciproco rispetto</w:t>
      </w:r>
    </w:p>
    <w:p w:rsidR="008F21E1" w:rsidRDefault="008F21E1" w:rsidP="008F21E1">
      <w:r>
        <w:t>4.Imparare a discutere insieme, ad esprimere le proprie opinioni ad alta voce, a riassumere ciò che è stato detto, ad ascoltare e a chiedere l’ascolto.</w:t>
      </w:r>
    </w:p>
    <w:p w:rsidR="008F21E1" w:rsidRDefault="008F21E1" w:rsidP="008F21E1">
      <w:r>
        <w:t>5.Favorire la conoscenza reciproca, la comunicazione e la cooperazione tra tutti i membri del gruppo classe (alunno-alunno e alunno-insegnante)</w:t>
      </w:r>
    </w:p>
    <w:p w:rsidR="008F21E1" w:rsidRDefault="008F21E1" w:rsidP="008F21E1">
      <w:r>
        <w:t>6.Aumentare la vicinanza emotiva e risolvere i conflitti, attraverso l’analisi dei problemi e trovando insieme le possibili soluzioni, evitando così la necessità di interventi autoritari da parte degli insegnanti.</w:t>
      </w:r>
    </w:p>
    <w:p w:rsidR="008F21E1" w:rsidRDefault="008F21E1" w:rsidP="008F21E1">
      <w:r>
        <w:t xml:space="preserve"> </w:t>
      </w:r>
    </w:p>
    <w:p w:rsidR="008F21E1" w:rsidRDefault="008F21E1" w:rsidP="008F21E1">
      <w:r w:rsidRPr="008F21E1">
        <w:rPr>
          <w:b/>
        </w:rPr>
        <w:t>FOCUS GROUP</w:t>
      </w:r>
      <w:r>
        <w:t>= Un focus group (o gruppo di discussione) è una tecnica qualitativa utilizzata nelle ricerche delle scienze umane e sociali, in cui un gruppo di persone è invitato a parlare, discutere e confrontarsi riguardo all'atteggiamento personale nei confronti di un tema, di un prodotto, di un progetto, di un concetto, di una pubblicità, di un'idea o di un personaggio. Le domande sono fatte in modo interattivo, infatti, i partecipanti al gruppo sono liberi di comunicare con gli altri membri, seguiti dalla supervisione di un conduttore (in genere il ricercatore o un suo assistente).</w:t>
      </w:r>
    </w:p>
    <w:p w:rsidR="008F21E1" w:rsidRDefault="008F21E1" w:rsidP="008F21E1">
      <w:r>
        <w:t xml:space="preserve"> </w:t>
      </w:r>
    </w:p>
    <w:p w:rsidR="008F21E1" w:rsidRDefault="008F21E1" w:rsidP="008F21E1">
      <w:r w:rsidRPr="008F21E1">
        <w:rPr>
          <w:b/>
        </w:rPr>
        <w:t>BRAINSTORMING</w:t>
      </w:r>
      <w:r>
        <w:t>= Il brainstorming (letteralmente tempesta cerebrale, semanticamente tempesta di idee) è una tecnica di creatività di gruppo per far emergere idee volte alla risoluzione di un problema. Sinteticamente consiste, dato un problema, nel proporre ciascuno liberamente soluzioni di ogni tipo (anche strampalate o con poco senso apparente) senza che nessuna di esse venga minimamente censurata. La critica ed eventuale selezione interverrà solo in un secondo tempo, terminata la seduta di brainstorming.</w:t>
      </w:r>
    </w:p>
    <w:p w:rsidR="008F21E1" w:rsidRDefault="008F21E1" w:rsidP="008F21E1">
      <w:r>
        <w:t xml:space="preserve"> </w:t>
      </w:r>
    </w:p>
    <w:p w:rsidR="008F21E1" w:rsidRDefault="008F21E1" w:rsidP="008F21E1">
      <w:r>
        <w:t>Il risultato principale di una sessione di brainstorming, che apparentemente sembra un metodo sciocco e quasi infantile, è invece in genere molto produttivo: può consistere in una nuova e completa soluzione del problema, in una lista di idee per un approccio ad una soluzione successiva, o in una lista di idee che si trasformeranno nella stesura di un programma di lavoro per trovare in seguito una soluzione.</w:t>
      </w:r>
    </w:p>
    <w:p w:rsidR="008F21E1" w:rsidRDefault="008F21E1" w:rsidP="008F21E1">
      <w:r>
        <w:t xml:space="preserve"> </w:t>
      </w:r>
    </w:p>
    <w:p w:rsidR="008F21E1" w:rsidRDefault="008F21E1" w:rsidP="008F21E1">
      <w:r w:rsidRPr="008F21E1">
        <w:rPr>
          <w:b/>
        </w:rPr>
        <w:t>PEER EDUCATION</w:t>
      </w:r>
      <w:r>
        <w:t>= La peer education (alla lettera "educazione tra pari", o “prevenione tra pari”) è un metodo d’intervento particolarmente utilizzato nell’ambito della promozione della salute e più in generale nella prevenzione dei comportamenti a rischio. In essa, alcune persone opportunamente formate (i peer educator) intraprendono attività educative con altre persone loro pari, cioè simili a loro quanto a età, condizione lavorativa, genere sessuale, status, entroterra culturale o esperienze vissute.</w:t>
      </w:r>
    </w:p>
    <w:p w:rsidR="008F21E1" w:rsidRDefault="008F21E1" w:rsidP="008F21E1">
      <w:r>
        <w:t xml:space="preserve"> </w:t>
      </w:r>
    </w:p>
    <w:p w:rsidR="008F21E1" w:rsidRDefault="008F21E1" w:rsidP="008F21E1">
      <w:r>
        <w:t>Queste attività educative mirano a potenziare nei pari le conoscenze, gli atteggiamenti, le competenze che consentono di compiere delle scelte responsabili e maggiormente consapevoli riguardo la loro salute. La peer education si prefigge dunque di ampliare il ventaglio di azioni di cui una persona dispone e di aiutarla a sviluppare un pensiero critico sui comportamenti che possono ostacolare il suo benessere fisico, psicologico e sociale e una buona qualità della vita.</w:t>
      </w:r>
    </w:p>
    <w:p w:rsidR="008F21E1" w:rsidRDefault="008F21E1" w:rsidP="008F21E1">
      <w:r>
        <w:t xml:space="preserve"> </w:t>
      </w:r>
    </w:p>
    <w:p w:rsidR="008F21E1" w:rsidRDefault="008F21E1" w:rsidP="008F21E1">
      <w:r w:rsidRPr="008F21E1">
        <w:rPr>
          <w:b/>
        </w:rPr>
        <w:t>COOPERATIVE LEARNING</w:t>
      </w:r>
      <w:r>
        <w:t xml:space="preserve">= (X educazione sessuale, educazione stradale, educazione alla genitorialità) L'apprendimento cooperativo (Cooperative Learning, CL) è un metodo che coinvolge gli studenti nel lavoro di gruppo per raggiungere un fine comune. </w:t>
      </w:r>
    </w:p>
    <w:p w:rsidR="008F21E1" w:rsidRDefault="008F21E1" w:rsidP="008F21E1">
      <w:r>
        <w:t>Con cooperative Learning si fa riferimento ad un insieme di principi, tecniche e metodi di conduzione della classe, in base ai quali gli studenti affrontano l’apprendimento delle discipline curricolari (o altro) lavorando in piccoli gruppi in modo interattivo, responsabile, collaborativo, solidale e ricevendo valutazioni sulla base dei risultati ottenuti.</w:t>
      </w:r>
    </w:p>
    <w:p w:rsidR="008F21E1" w:rsidRPr="008F21E1" w:rsidRDefault="008F21E1" w:rsidP="008F21E1">
      <w:pPr>
        <w:rPr>
          <w:b/>
        </w:rPr>
      </w:pPr>
      <w:r w:rsidRPr="008F21E1">
        <w:rPr>
          <w:b/>
        </w:rPr>
        <w:t xml:space="preserve"> </w:t>
      </w:r>
    </w:p>
    <w:p w:rsidR="008F21E1" w:rsidRDefault="008F21E1" w:rsidP="008F21E1">
      <w:r w:rsidRPr="008F21E1">
        <w:rPr>
          <w:b/>
        </w:rPr>
        <w:t>GIOCHI PSICOLOGICI</w:t>
      </w:r>
      <w:r>
        <w:t>= Si tratta di tecniche utili per accrescere il livello di coscienza e la creatività dei partecipanti, favorendone l'autorealizzazione, vengono fatti in gruppo</w:t>
      </w:r>
    </w:p>
    <w:p w:rsidR="008F21E1" w:rsidRDefault="008F21E1" w:rsidP="008F21E1">
      <w:r>
        <w:t xml:space="preserve"> </w:t>
      </w:r>
    </w:p>
    <w:p w:rsidR="008F21E1" w:rsidRDefault="008F21E1" w:rsidP="008F21E1">
      <w:r w:rsidRPr="008F21E1">
        <w:rPr>
          <w:b/>
        </w:rPr>
        <w:t>GRUPPI DI AUTO-AIUTO</w:t>
      </w:r>
      <w:r>
        <w:t>= Per chi soffre di depressione, ansia, attacchi di panico, dipendenze, per  familiari di persone che soffrono di grave disagio psichico</w:t>
      </w:r>
    </w:p>
    <w:p w:rsidR="008F21E1" w:rsidRDefault="008F21E1" w:rsidP="008F21E1">
      <w:r>
        <w:t xml:space="preserve"> •I Gruppi di Auto Aiuto (G.A.A.) sono piccoli gruppi di persone (6÷8 )che si incontrano spinte da un bisogno di condivisione per superare un problema e ottenere un cambiamento attraverso l’aiuto reciproco.  </w:t>
      </w:r>
    </w:p>
    <w:p w:rsidR="008F21E1" w:rsidRDefault="008F21E1" w:rsidP="008F21E1">
      <w:r>
        <w:t xml:space="preserve"> </w:t>
      </w:r>
    </w:p>
    <w:p w:rsidR="008F21E1" w:rsidRDefault="008F21E1" w:rsidP="008F21E1">
      <w:r>
        <w:t xml:space="preserve"> • Il funzionamento dei G.A.A. è regolato da norme condivise e accettate dai membri dei gruppi al momento del loro ingresso (riservatezza, parità, neutralità del setting, rispetto, accoglienza, privacy).  </w:t>
      </w:r>
    </w:p>
    <w:p w:rsidR="008F21E1" w:rsidRDefault="008F21E1" w:rsidP="008F21E1">
      <w:r>
        <w:t xml:space="preserve"> • Per chi soffre di disagio psichico gli incontri sono settimanali; per i familiari sono una volta ogni 15 giorni; per tutti durano un’ora e mezza.</w:t>
      </w:r>
    </w:p>
    <w:p w:rsidR="008F21E1" w:rsidRDefault="008F21E1" w:rsidP="008F21E1">
      <w:r>
        <w:t xml:space="preserve"> • Ogni gruppo è coordinato da due facilitatori, che sono seguiti in supervisione da un professionista e che frequentano corsi di aggiornamento all’interno di un programma di formazione permanente.  </w:t>
      </w:r>
    </w:p>
    <w:p w:rsidR="008F21E1" w:rsidRDefault="008F21E1" w:rsidP="008F21E1">
      <w:r>
        <w:t xml:space="preserve"> • La partecipazione ai G.A.A. è gratuita.   </w:t>
      </w:r>
    </w:p>
    <w:p w:rsidR="008F21E1" w:rsidRDefault="008F21E1" w:rsidP="008F21E1">
      <w:r>
        <w:t xml:space="preserve"> </w:t>
      </w:r>
    </w:p>
    <w:p w:rsidR="008F21E1" w:rsidRDefault="008F21E1" w:rsidP="008F21E1">
      <w:r>
        <w:t>FINALITÀ</w:t>
      </w:r>
    </w:p>
    <w:p w:rsidR="008F21E1" w:rsidRDefault="008F21E1" w:rsidP="008F21E1">
      <w:r>
        <w:t>Supporto emotivo per:</w:t>
      </w:r>
    </w:p>
    <w:p w:rsidR="008F21E1" w:rsidRDefault="008F21E1" w:rsidP="008F21E1">
      <w:r>
        <w:t xml:space="preserve"> •Superare l’isolamento, la solitudine e la paura.</w:t>
      </w:r>
    </w:p>
    <w:p w:rsidR="008F21E1" w:rsidRDefault="008F21E1" w:rsidP="008F21E1">
      <w:r>
        <w:t xml:space="preserve"> •Mettere in comune le esperienze e imparare a parlarne.</w:t>
      </w:r>
    </w:p>
    <w:p w:rsidR="008F21E1" w:rsidRDefault="008F21E1" w:rsidP="008F21E1">
      <w:r>
        <w:t xml:space="preserve"> •Aumentare la fiducia in sé e l’autostima.   </w:t>
      </w:r>
    </w:p>
    <w:p w:rsidR="008F21E1" w:rsidRDefault="008F21E1" w:rsidP="008F21E1">
      <w:r>
        <w:t xml:space="preserve"> </w:t>
      </w:r>
    </w:p>
    <w:p w:rsidR="008F21E1" w:rsidRDefault="008F21E1" w:rsidP="008F21E1">
      <w:r>
        <w:t>Scambio di informazioni e consigli per:</w:t>
      </w:r>
    </w:p>
    <w:p w:rsidR="008F21E1" w:rsidRDefault="008F21E1" w:rsidP="008F21E1">
      <w:r>
        <w:t xml:space="preserve"> •Conoscere meglio la malattia mentale  e le sue terapie.</w:t>
      </w:r>
    </w:p>
    <w:p w:rsidR="008F21E1" w:rsidRDefault="008F21E1" w:rsidP="008F21E1">
      <w:r>
        <w:t xml:space="preserve"> •Consolidare la ripresa e prevenire le ricadute, trovando strategie da utilizzare nei momenti difficili.</w:t>
      </w:r>
    </w:p>
    <w:p w:rsidR="008F21E1" w:rsidRDefault="008F21E1" w:rsidP="008F21E1">
      <w:r>
        <w:t xml:space="preserve"> •Migliorare il rapporto paziente-medico.   </w:t>
      </w:r>
    </w:p>
    <w:p w:rsidR="008F21E1" w:rsidRDefault="008F21E1" w:rsidP="008F21E1">
      <w:r>
        <w:t xml:space="preserve"> •Creare una rete di solidarietà.  </w:t>
      </w:r>
    </w:p>
    <w:p w:rsidR="008F21E1" w:rsidRDefault="008F21E1" w:rsidP="008F21E1">
      <w:r>
        <w:t xml:space="preserve"> •Migliorare la qualità  della vita</w:t>
      </w:r>
    </w:p>
    <w:p w:rsidR="008F21E1" w:rsidRDefault="008F21E1" w:rsidP="008F21E1"/>
    <w:p w:rsidR="008F21E1" w:rsidRDefault="008F21E1" w:rsidP="008F21E1">
      <w:r>
        <w:t>ATTIVITA’ SPECIFICHE PER L’ANORESSIA (riabilitazione) ma che possono essere usate anche con altre finalità</w:t>
      </w:r>
    </w:p>
    <w:p w:rsidR="008F21E1" w:rsidRDefault="008F21E1" w:rsidP="008F21E1">
      <w:r>
        <w:t xml:space="preserve">Interventi psicosociali: attività culturali, socializzanti e ricreative (lettura, video, informatica…), </w:t>
      </w:r>
    </w:p>
    <w:p w:rsidR="008F21E1" w:rsidRDefault="008F21E1" w:rsidP="008F21E1">
      <w:r>
        <w:t xml:space="preserve"> </w:t>
      </w:r>
    </w:p>
    <w:p w:rsidR="008F21E1" w:rsidRDefault="008F21E1" w:rsidP="008F21E1">
      <w:r>
        <w:t>Arteterapia e musicoterapia: attività espressive a mediazione artistica (pittura, disegno, musica, poesia).</w:t>
      </w:r>
    </w:p>
    <w:p w:rsidR="008F21E1" w:rsidRDefault="008F21E1" w:rsidP="008F21E1">
      <w:r>
        <w:t xml:space="preserve">   </w:t>
      </w:r>
    </w:p>
    <w:p w:rsidR="008F21E1" w:rsidRDefault="008F21E1" w:rsidP="008F21E1">
      <w:r>
        <w:t xml:space="preserve">Gruppi psicoeducazionali per utenti e familiari, </w:t>
      </w:r>
    </w:p>
    <w:p w:rsidR="008F21E1" w:rsidRDefault="008F21E1" w:rsidP="008F21E1">
      <w:r>
        <w:t>Mindfulness e tecniche di rilassamento x gruppi per la riduzione del disturbo dell’immagine corporea attività occupazionali di gruppo, da aggiungere a esercizi di espressività corporea</w:t>
      </w:r>
    </w:p>
    <w:p w:rsidR="008F21E1" w:rsidRDefault="008F21E1" w:rsidP="008F21E1">
      <w:r>
        <w:t xml:space="preserve"> </w:t>
      </w:r>
    </w:p>
    <w:p w:rsidR="008F21E1" w:rsidRDefault="008F21E1" w:rsidP="008F21E1">
      <w:r>
        <w:t>Pet Therapy</w:t>
      </w:r>
    </w:p>
    <w:p w:rsidR="008F21E1" w:rsidRDefault="008F21E1" w:rsidP="008F21E1">
      <w:r>
        <w:t xml:space="preserve"> Tecniche di gestione dei sintomi</w:t>
      </w:r>
    </w:p>
    <w:p w:rsidR="008F21E1" w:rsidRDefault="008F21E1" w:rsidP="008F21E1">
      <w:r>
        <w:t>Attività motorie-espressive</w:t>
      </w:r>
    </w:p>
    <w:p w:rsidR="008F21E1" w:rsidRDefault="008F21E1" w:rsidP="008F21E1">
      <w:r>
        <w:t>psicodramma e teatro creativo</w:t>
      </w:r>
    </w:p>
    <w:p w:rsidR="008F21E1" w:rsidRDefault="008F21E1" w:rsidP="008F21E1"/>
    <w:p w:rsidR="008F21E1" w:rsidRDefault="008F21E1" w:rsidP="008F21E1">
      <w:r w:rsidRPr="008F21E1">
        <w:rPr>
          <w:b/>
        </w:rPr>
        <w:t>LABORATORI TECNICO-OPERATIVI</w:t>
      </w:r>
      <w:r>
        <w:t>= (per l’inserimento giovani nel mondo del lavoro, x l’inserimento di ex alcolisti e tossicodipendenti nel mondo del lavoro, per risanare un quartiere, per la dispersione scolastica).</w:t>
      </w:r>
    </w:p>
    <w:p w:rsidR="008F21E1" w:rsidRDefault="008F21E1" w:rsidP="008F21E1">
      <w:r>
        <w:t>Utili per l’acquisizione di competenze ed abilità trasversali a differenti profili professionali, utili alla crescita personale e ad un successivo utilizzo in caso di impiego (avvalendosi tutoraggio): informatica, inglese, sicurezza sul lavoro, comunicazione, organizzazione aziendale (corsi di formazione e tirocini che possano fornire l’opportunità di imparare un lavoro.)</w:t>
      </w:r>
    </w:p>
    <w:p w:rsidR="008F21E1" w:rsidRDefault="008F21E1" w:rsidP="008F21E1"/>
    <w:p w:rsidR="008F21E1" w:rsidRDefault="008F21E1" w:rsidP="008F21E1">
      <w:r w:rsidRPr="008F21E1">
        <w:rPr>
          <w:b/>
        </w:rPr>
        <w:t>TECNICHE PSICO-CORPOREE</w:t>
      </w:r>
      <w:r>
        <w:t xml:space="preserve">= per favorire percezione e consapevolezza dell’unità mente – corpo. Tra queste troviamo: </w:t>
      </w:r>
    </w:p>
    <w:p w:rsidR="008F21E1" w:rsidRDefault="008F21E1" w:rsidP="008F21E1">
      <w:r>
        <w:t xml:space="preserve">esercizi di relazione </w:t>
      </w:r>
    </w:p>
    <w:p w:rsidR="008F21E1" w:rsidRDefault="008F21E1" w:rsidP="008F21E1">
      <w:r>
        <w:t xml:space="preserve">tecniche verbali </w:t>
      </w:r>
    </w:p>
    <w:p w:rsidR="008F21E1" w:rsidRDefault="008F21E1" w:rsidP="008F21E1">
      <w:r>
        <w:t xml:space="preserve">tecniche di massaggio </w:t>
      </w:r>
    </w:p>
    <w:p w:rsidR="008F21E1" w:rsidRDefault="008F21E1" w:rsidP="008F21E1">
      <w:r>
        <w:t xml:space="preserve">tecniche di espressione emotiva </w:t>
      </w:r>
    </w:p>
    <w:p w:rsidR="008F21E1" w:rsidRDefault="008F21E1" w:rsidP="008F21E1">
      <w:r>
        <w:t xml:space="preserve">tecniche di respirazione </w:t>
      </w:r>
    </w:p>
    <w:p w:rsidR="008F21E1" w:rsidRDefault="008F21E1" w:rsidP="008F21E1">
      <w:r>
        <w:t>tecniche di focalizzazione e consapevolezza</w:t>
      </w:r>
    </w:p>
    <w:p w:rsidR="008F21E1" w:rsidRDefault="008F21E1" w:rsidP="008F21E1"/>
    <w:p w:rsidR="008F21E1" w:rsidRDefault="008F21E1" w:rsidP="008F21E1">
      <w:r w:rsidRPr="008F21E1">
        <w:rPr>
          <w:b/>
        </w:rPr>
        <w:t>LABORATORI CREATIVI E/O DI CUCINA</w:t>
      </w:r>
      <w:r>
        <w:t>= condotti da operatori esperti in attività artistiche o gastronomiche, svolti presso stand appositamente allestiti (laboratorio teatrale e grafico – pittorico, creazione di racconti, poesie, disegni, collages, fotografie, preparazione di dolci…) idonei a rafforzare la valorizzazione di sé, la consapevolezza delle proprie capacità e della propria efficienza,</w:t>
      </w:r>
    </w:p>
    <w:p w:rsidR="008F21E1" w:rsidRDefault="008F21E1" w:rsidP="008F21E1"/>
    <w:p w:rsidR="008F21E1" w:rsidRDefault="008F21E1" w:rsidP="008F21E1">
      <w:r w:rsidRPr="008F21E1">
        <w:rPr>
          <w:b/>
        </w:rPr>
        <w:t>GIOCHI DI GRUPPO</w:t>
      </w:r>
      <w:r>
        <w:t>= (ad esempio, cacce al tesoro), le cui prove saranno strutturate in modo da potenziare le abilità di problem solving individuali e quelle di community problem solving, applicandole nel contesto della risoluzione di prove comuni.</w:t>
      </w:r>
    </w:p>
    <w:p w:rsidR="008F21E1" w:rsidRDefault="008F21E1" w:rsidP="008F21E1">
      <w:r>
        <w:t>Questa modalità di strutturare il gioco ha l’obiettivo di migliorare le capacità di confronto, collaborazione e negoziazione con i compagni, mantenendo però tutto il suo aspetto ludico.</w:t>
      </w:r>
    </w:p>
    <w:p w:rsidR="008F21E1" w:rsidRDefault="008F21E1" w:rsidP="008F21E1"/>
    <w:p w:rsidR="008F21E1" w:rsidRDefault="008F21E1" w:rsidP="008F21E1">
      <w:r w:rsidRPr="008F21E1">
        <w:rPr>
          <w:b/>
        </w:rPr>
        <w:t>ATTIVITA’ COMPETITIVE SVOLTE IN SQUADRE</w:t>
      </w:r>
      <w:r>
        <w:t>= svolte al fine di aumentare la consapevolezza della differenza tra comportamento legale, illegale e scorretto, ogni attività sarà coordinata dagli operatori formati, i quali avranno il compito di stimolare la riflessione su tali temi e sui comportamenti messi in atto.</w:t>
      </w:r>
    </w:p>
    <w:p w:rsidR="008F21E1" w:rsidRDefault="008F21E1" w:rsidP="008F21E1"/>
    <w:p w:rsidR="008F21E1" w:rsidRDefault="008F21E1" w:rsidP="008F21E1">
      <w:r w:rsidRPr="008F21E1">
        <w:rPr>
          <w:b/>
        </w:rPr>
        <w:t>ROLEPLAYING E SIMULATE</w:t>
      </w:r>
      <w:r>
        <w:t xml:space="preserve">= di situazioni problematiche (assunzione di responsabilità, capacità metacognitive, pianificazione delle azioni, realizzazione degli obiettivi); </w:t>
      </w:r>
    </w:p>
    <w:p w:rsidR="008F21E1" w:rsidRPr="008F21E1" w:rsidRDefault="008F21E1" w:rsidP="008F21E1">
      <w:pPr>
        <w:rPr>
          <w:b/>
        </w:rPr>
      </w:pPr>
    </w:p>
    <w:p w:rsidR="008F21E1" w:rsidRDefault="008F21E1" w:rsidP="008F21E1">
      <w:r w:rsidRPr="008F21E1">
        <w:rPr>
          <w:b/>
        </w:rPr>
        <w:t>LABORATORI ESPERIENZIALI LUDICO-ESPRESSIVI E RICREATIVI</w:t>
      </w:r>
      <w:r>
        <w:t>= (fiaba, inventare una storia, disegni) per aumentare le capacità immaginative, di riflessione, di simbolizzazione e di utilizzo di nuovi canali espressivi (giochi simbolici, di regole, motori, di manipolazione; laboratori teatrali, artistici)</w:t>
      </w:r>
    </w:p>
    <w:p w:rsidR="008F21E1" w:rsidRDefault="008F21E1" w:rsidP="008F21E1"/>
    <w:p w:rsidR="008F21E1" w:rsidRDefault="008F21E1" w:rsidP="008F21E1">
      <w:r w:rsidRPr="008F21E1">
        <w:rPr>
          <w:b/>
        </w:rPr>
        <w:t>ATTIVITA’ DI PSICODRAMMA</w:t>
      </w:r>
      <w:r>
        <w:t>= (educazione al linguaggio gestuale, conoscenza e consapevolezza di sè). Lo psicodramma è un metodo d'approccio psicologico che consente alla persona di esprimere, attraverso la messa in atto sulla scena, le diverse dimensioni della sua vita e di stabilire dei collegamenti costruttivi fra di esse.</w:t>
      </w:r>
    </w:p>
    <w:p w:rsidR="008F21E1" w:rsidRDefault="008F21E1" w:rsidP="008F21E1">
      <w:r>
        <w:t xml:space="preserve"> </w:t>
      </w:r>
    </w:p>
    <w:p w:rsidR="008F21E1" w:rsidRDefault="008F21E1" w:rsidP="008F21E1">
      <w:r>
        <w:t>Lo psicodramma facilita, grazie alla rappresentazione scenica, lo stabilirsi di un intreccio più armonico tra le esigenze intrapsichiche e le richieste della realtà, e porta alla riscoperta ed alla valorizzazione della propria spontaneità e creatività.</w:t>
      </w:r>
    </w:p>
    <w:p w:rsidR="008F21E1" w:rsidRDefault="008F21E1" w:rsidP="008F21E1">
      <w:r>
        <w:t xml:space="preserve"> </w:t>
      </w:r>
    </w:p>
    <w:p w:rsidR="008F21E1" w:rsidRDefault="008F21E1" w:rsidP="008F21E1">
      <w:r>
        <w:t>Le sessioni di psicodramma (durata media di una sessione: 2 ore) possono essere finalizzate alla crescita personale (quando la partecipazione al lavoro psicodrammatico sia essenzialmente orientata alla conoscenza di sé ed all'armonizzazione delle esigenze interne alla persona con le richieste della realtà) o alla formazione professionale (quando la partecipazione al lavoro psicodrammatico sia orientata primariamente ad acquisire una maggiore competenza nel gestire professionalmente le relazioni interpersonali).</w:t>
      </w:r>
    </w:p>
    <w:p w:rsidR="008F21E1" w:rsidRDefault="008F21E1" w:rsidP="008F21E1"/>
    <w:p w:rsidR="008F21E1" w:rsidRDefault="008F21E1" w:rsidP="008F21E1">
      <w:r w:rsidRPr="008F21E1">
        <w:rPr>
          <w:b/>
        </w:rPr>
        <w:t>ESPRE</w:t>
      </w:r>
      <w:r w:rsidRPr="008F21E1">
        <w:rPr>
          <w:b/>
        </w:rPr>
        <w:t>SSIVITA’ CORPOREA E PSICOMOTRICITA’</w:t>
      </w:r>
      <w:r>
        <w:t>= Il gioco e il movimento sono i linguaggi privilegiati che il bambino prescolare utilizza per esprimersi, fare esperienze, esplorare e conoscere il mondo, creare e trasformare, incontrare gli altri, acquisire sicurezza e fiducia, sperimentare i diversi aspetti dell’essere, del sapere e del saper fare. Valorizzare la dimensione del gioco aiuta il bambino a manifestare la sua intelligenza, creatività, capacità inventiva, caratteristiche che aprono la strada alla comunicazione e alla socialità.</w:t>
      </w:r>
    </w:p>
    <w:p w:rsidR="008F21E1" w:rsidRDefault="008F21E1" w:rsidP="008F21E1">
      <w:r>
        <w:t xml:space="preserve"> </w:t>
      </w:r>
    </w:p>
    <w:p w:rsidR="008F21E1" w:rsidRDefault="008F21E1" w:rsidP="008F21E1">
      <w:r>
        <w:t>La P.P.E. è un buon percorso di accompagnamento alla crescita di tutti i bambini. Inoltre è consigliata nei casi di difficoltà nella comunicazione, nell’orientamento spazio-temporale, nei casi di ipermotricità e di inibizione motoria, nelle difficoltà relazionali e nelle difficoltà di percezione ed espressione emotiva. I materiali utilizzati sono cuscini, stoffe, corde,</w:t>
      </w:r>
    </w:p>
    <w:p w:rsidR="008F21E1" w:rsidRDefault="008F21E1" w:rsidP="008F21E1"/>
    <w:p w:rsidR="008F21E1" w:rsidRDefault="008F21E1" w:rsidP="008F21E1">
      <w:r w:rsidRPr="008F21E1">
        <w:rPr>
          <w:b/>
        </w:rPr>
        <w:t>TEATRO CREATIVO</w:t>
      </w:r>
      <w:r>
        <w:t>= ll Teatro Creativo è una particolare forma di teatro il cui scopo è quello di mettere in moto le risorse creative dei partecipanti che agiscono non solo nel ruolo di attore ma anche in quello di regista e di drammaturgo. Il lavoro nasce dalla collaborazione di tutti i partecipanti e ciò implica la ricerca delle forme migliori di cooperazione attraverso il dialogo, lo sviluppo di alternative e la negoziazione dei conflitti. Il laboratorio di Teatro Creativo inizia generalmente con una fase di attivazione corporea, che implica la consapevolezza di sé e degli altri e la scoperta delle proprie possibilità percettive ed espressive.</w:t>
      </w:r>
    </w:p>
    <w:p w:rsidR="008F21E1" w:rsidRDefault="008F21E1" w:rsidP="008F21E1">
      <w:r>
        <w:t xml:space="preserve"> </w:t>
      </w:r>
    </w:p>
    <w:p w:rsidR="008F21E1" w:rsidRDefault="008F21E1" w:rsidP="008F21E1">
      <w:r>
        <w:t>Una seconda fase è caratterizzata dall'improvvisazione e dall'elaborazione drammaturgica che si alternano fino al raggiungimento di forme drammatiche condivise che possono anche diventare delle vere e prorie performance pubbliche. I carattere distintivi del Teatro Creativo sono quindi la ricerca espressiva, l'improvvisazione e la drammaturgia di gruppo.</w:t>
      </w:r>
    </w:p>
    <w:p w:rsidR="008F21E1" w:rsidRDefault="008F21E1" w:rsidP="008F21E1">
      <w:r>
        <w:t xml:space="preserve"> </w:t>
      </w:r>
    </w:p>
    <w:p w:rsidR="008F21E1" w:rsidRDefault="008F21E1" w:rsidP="008F21E1">
      <w:r>
        <w:t>La ricerca espressiva costituisce una prima presa di contatto con le specifiche modalità del linguaggio drammatico. Non è finalizzata all'apprendimento di codici prefissati o di tecniche di comunicazione considerate 'giuste', ma è piuttosto un incoraggiamento a sperimentare, cercando la propria particolare dimensione espressiva. È presentata in forma di gioco, cosa che consente di lavorare allo stesso tempo sulle relazioni interpersonali e sulla collaborazione.</w:t>
      </w:r>
    </w:p>
    <w:p w:rsidR="008F21E1" w:rsidRDefault="008F21E1" w:rsidP="008F21E1">
      <w:r>
        <w:t xml:space="preserve"> </w:t>
      </w:r>
    </w:p>
    <w:p w:rsidR="008F21E1" w:rsidRDefault="008F21E1" w:rsidP="008F21E1">
      <w:r>
        <w:t>L'improvvisazione è l'uso libero e immediato dei linguaggi sperimentati. Può essere individuale o di gruppo; può essere interamente libera o parzialmente programmata (per esempio: un'improvvisazione a tema).</w:t>
      </w:r>
    </w:p>
    <w:p w:rsidR="008F21E1" w:rsidRDefault="008F21E1" w:rsidP="008F21E1">
      <w:r>
        <w:t xml:space="preserve"> </w:t>
      </w:r>
    </w:p>
    <w:p w:rsidR="008F21E1" w:rsidRDefault="008F21E1" w:rsidP="008F21E1">
      <w:r>
        <w:t>È il luogo in cui la persona si manifesta, attraverso la mediazione metaforica del linguaggio espressivo, e ricerca attivamente nuove forme e nuovi significati, anche attraverso l'interazione con gli altri e con il conduttore.</w:t>
      </w:r>
    </w:p>
    <w:p w:rsidR="008F21E1" w:rsidRDefault="008F21E1" w:rsidP="008F21E1">
      <w:r>
        <w:t xml:space="preserve"> </w:t>
      </w:r>
    </w:p>
    <w:p w:rsidR="008F21E1" w:rsidRDefault="008F21E1" w:rsidP="008F21E1">
      <w:r>
        <w:t>La drammaturgia di gruppo è il progetto espressivo intenzionale. Prevede l'individuazione e l'esplicitazione di un'idea, e la ricerca dei mezzi più adeguati per esprimerla. In essa il registro della spontaneità s'intreccia con quello della consapevolezza, e la necessità di comunicare assume un grande risalto.</w:t>
      </w:r>
    </w:p>
    <w:p w:rsidR="008F21E1" w:rsidRDefault="008F21E1" w:rsidP="008F21E1"/>
    <w:p w:rsidR="008F21E1" w:rsidRDefault="008F21E1" w:rsidP="008F21E1"/>
    <w:p w:rsidR="008F21E1" w:rsidRPr="008F21E1" w:rsidRDefault="008F21E1" w:rsidP="008F21E1">
      <w:pPr>
        <w:rPr>
          <w:b/>
        </w:rPr>
      </w:pPr>
      <w:r w:rsidRPr="008F21E1">
        <w:rPr>
          <w:b/>
        </w:rPr>
        <w:t>VALUTAZIONE NEL PROGETTO</w:t>
      </w:r>
    </w:p>
    <w:p w:rsidR="008F21E1" w:rsidRDefault="008F21E1" w:rsidP="008F21E1"/>
    <w:p w:rsidR="008F21E1" w:rsidRDefault="008F21E1" w:rsidP="008F21E1">
      <w:r>
        <w:t>Le valutazioni nel progetto solitamente sono 4:</w:t>
      </w:r>
    </w:p>
    <w:p w:rsidR="008F21E1" w:rsidRDefault="008F21E1" w:rsidP="008F21E1">
      <w:r>
        <w:t>Valutazione iniziale</w:t>
      </w:r>
    </w:p>
    <w:p w:rsidR="008F21E1" w:rsidRDefault="008F21E1" w:rsidP="008F21E1">
      <w:r>
        <w:t>Valutzione in itinere</w:t>
      </w:r>
    </w:p>
    <w:p w:rsidR="008F21E1" w:rsidRDefault="008F21E1" w:rsidP="008F21E1">
      <w:r>
        <w:t>Valutazione finale</w:t>
      </w:r>
    </w:p>
    <w:p w:rsidR="008F21E1" w:rsidRDefault="008F21E1" w:rsidP="008F21E1">
      <w:r>
        <w:t>Valutaione conclusiva</w:t>
      </w:r>
    </w:p>
    <w:p w:rsidR="008F21E1" w:rsidRDefault="008F21E1" w:rsidP="008F21E1"/>
    <w:p w:rsidR="008F21E1" w:rsidRDefault="008F21E1" w:rsidP="008F21E1">
      <w:r>
        <w:t>Un esempio di valutazione potrebbe essere:</w:t>
      </w:r>
    </w:p>
    <w:p w:rsidR="008F21E1" w:rsidRDefault="008F21E1" w:rsidP="008F21E1"/>
    <w:p w:rsidR="008F21E1" w:rsidRDefault="008F21E1" w:rsidP="008F21E1">
      <w:r>
        <w:t xml:space="preserve">Per la valutazione iniziale si predisporrà una scheda di rilevazione da somministrare prima dello svolgimento delle attività, per un analisi situazionale, in particolare valutare le conoscenze iniziali sul tema trattato, la rilevazione dei bisogni formativi e la congruenza tra obiettivi e bisogni. </w:t>
      </w:r>
    </w:p>
    <w:p w:rsidR="008F21E1" w:rsidRDefault="008F21E1" w:rsidP="008F21E1">
      <w:r>
        <w:t xml:space="preserve"> </w:t>
      </w:r>
    </w:p>
    <w:p w:rsidR="008F21E1" w:rsidRDefault="008F21E1" w:rsidP="008F21E1">
      <w:r>
        <w:t xml:space="preserve">La valutazione in itinere implicherà il monitoraggio di alcuni comportamenti attraverso l’utilizzo di griglie osservative costruite ad hoc e in particolare si rileverà: </w:t>
      </w:r>
    </w:p>
    <w:p w:rsidR="008F21E1" w:rsidRDefault="008F21E1" w:rsidP="008F21E1">
      <w:r>
        <w:t xml:space="preserve"> </w:t>
      </w:r>
    </w:p>
    <w:p w:rsidR="008F21E1" w:rsidRDefault="008F21E1" w:rsidP="008F21E1">
      <w:r>
        <w:t xml:space="preserve"> frequenza agli incontri con registrazione presenze; </w:t>
      </w:r>
    </w:p>
    <w:p w:rsidR="008F21E1" w:rsidRDefault="008F21E1" w:rsidP="008F21E1">
      <w:r>
        <w:t xml:space="preserve"> interesse e partecipazione, </w:t>
      </w:r>
    </w:p>
    <w:p w:rsidR="008F21E1" w:rsidRDefault="008F21E1" w:rsidP="008F21E1">
      <w:r>
        <w:t xml:space="preserve"> soddisfazione dei beneficiari e degli operatori con un questionario d gradimento; </w:t>
      </w:r>
    </w:p>
    <w:p w:rsidR="008F21E1" w:rsidRDefault="008F21E1" w:rsidP="008F21E1">
      <w:r>
        <w:t xml:space="preserve">discussioni di gruppo degli operatori (incontri d supervisione). </w:t>
      </w:r>
    </w:p>
    <w:p w:rsidR="008F21E1" w:rsidRDefault="008F21E1" w:rsidP="008F21E1">
      <w:r>
        <w:t xml:space="preserve">La valutazione finale (di esito) si baserà su: </w:t>
      </w:r>
    </w:p>
    <w:p w:rsidR="008F21E1" w:rsidRDefault="008F21E1" w:rsidP="008F21E1">
      <w:r>
        <w:t xml:space="preserve"> </w:t>
      </w:r>
    </w:p>
    <w:p w:rsidR="008F21E1" w:rsidRDefault="008F21E1" w:rsidP="008F21E1">
      <w:r>
        <w:t xml:space="preserve">ri – somministrazione della scheda di rilevazione per valutare le conoscenze finali, </w:t>
      </w:r>
    </w:p>
    <w:p w:rsidR="008F21E1" w:rsidRDefault="008F21E1" w:rsidP="008F21E1">
      <w:r>
        <w:t xml:space="preserve">questionario di gradimento per la valutazione del clima affettivo e relazionale instauratosi tra i partecipanti, </w:t>
      </w:r>
    </w:p>
    <w:p w:rsidR="008F21E1" w:rsidRDefault="008F21E1" w:rsidP="008F21E1">
      <w:r>
        <w:t xml:space="preserve"> verifica del grado di soddisfazione e di interesse dei fruitori del progetto. </w:t>
      </w:r>
    </w:p>
    <w:p w:rsidR="008F21E1" w:rsidRDefault="008F21E1" w:rsidP="008F21E1">
      <w:r>
        <w:t>La valutazione conclusiva sarà realizzata anche in termini di efficacia in funzione della qualità dei risultati ottenuti in relazione alle ricadute positive sull’utenza ed efficienza in rapporto alle risorse disponibili e ai risultati ottenuti.</w:t>
      </w:r>
    </w:p>
    <w:p w:rsidR="00D43DF1" w:rsidRDefault="00D43DF1"/>
    <w:sectPr w:rsidR="00D43DF1" w:rsidSect="004D169F">
      <w:footerReference w:type="even" r:id="rId7"/>
      <w:footerReference w:type="default" r:id="rId8"/>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1E1" w:rsidRDefault="008F21E1" w:rsidP="008F21E1">
      <w:r>
        <w:separator/>
      </w:r>
    </w:p>
  </w:endnote>
  <w:endnote w:type="continuationSeparator" w:id="0">
    <w:p w:rsidR="008F21E1" w:rsidRDefault="008F21E1" w:rsidP="008F2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1E1" w:rsidRDefault="008F21E1" w:rsidP="00A63300">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8F21E1" w:rsidRDefault="008F21E1" w:rsidP="008F21E1">
    <w:pPr>
      <w:pStyle w:val="Pidipa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1E1" w:rsidRDefault="008F21E1" w:rsidP="00A63300">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rsidR="008F21E1" w:rsidRDefault="008F21E1" w:rsidP="008F21E1">
    <w:pPr>
      <w:pStyle w:val="Pidipa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1E1" w:rsidRDefault="008F21E1" w:rsidP="008F21E1">
      <w:r>
        <w:separator/>
      </w:r>
    </w:p>
  </w:footnote>
  <w:footnote w:type="continuationSeparator" w:id="0">
    <w:p w:rsidR="008F21E1" w:rsidRDefault="008F21E1" w:rsidP="008F21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defaultTabStop w:val="708"/>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1E1"/>
    <w:rsid w:val="004D169F"/>
    <w:rsid w:val="008F21E1"/>
    <w:rsid w:val="00D43DF1"/>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0BA9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link w:val="Titolo2Carattere"/>
    <w:uiPriority w:val="9"/>
    <w:qFormat/>
    <w:rsid w:val="008F21E1"/>
    <w:pPr>
      <w:spacing w:before="100" w:beforeAutospacing="1" w:after="100" w:afterAutospacing="1"/>
      <w:outlineLvl w:val="1"/>
    </w:pPr>
    <w:rPr>
      <w:rFonts w:ascii="Times" w:hAnsi="Times"/>
      <w:b/>
      <w:bCs/>
      <w:sz w:val="36"/>
      <w:szCs w:val="36"/>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atterepredefinitoparagrafo"/>
    <w:link w:val="Titolo2"/>
    <w:uiPriority w:val="9"/>
    <w:rsid w:val="008F21E1"/>
    <w:rPr>
      <w:rFonts w:ascii="Times" w:hAnsi="Times"/>
      <w:b/>
      <w:bCs/>
      <w:sz w:val="36"/>
      <w:szCs w:val="36"/>
    </w:rPr>
  </w:style>
  <w:style w:type="paragraph" w:styleId="NormaleWeb">
    <w:name w:val="Normal (Web)"/>
    <w:basedOn w:val="Normale"/>
    <w:uiPriority w:val="99"/>
    <w:semiHidden/>
    <w:unhideWhenUsed/>
    <w:rsid w:val="008F21E1"/>
    <w:pPr>
      <w:spacing w:before="100" w:beforeAutospacing="1" w:after="100" w:afterAutospacing="1"/>
    </w:pPr>
    <w:rPr>
      <w:rFonts w:ascii="Times" w:hAnsi="Times" w:cs="Times New Roman"/>
      <w:sz w:val="20"/>
      <w:szCs w:val="20"/>
    </w:rPr>
  </w:style>
  <w:style w:type="character" w:styleId="Enfasigrassetto">
    <w:name w:val="Strong"/>
    <w:basedOn w:val="Caratterepredefinitoparagrafo"/>
    <w:uiPriority w:val="22"/>
    <w:qFormat/>
    <w:rsid w:val="008F21E1"/>
    <w:rPr>
      <w:b/>
      <w:bCs/>
    </w:rPr>
  </w:style>
  <w:style w:type="paragraph" w:styleId="Pidipagina">
    <w:name w:val="footer"/>
    <w:basedOn w:val="Normale"/>
    <w:link w:val="PidipaginaCarattere"/>
    <w:uiPriority w:val="99"/>
    <w:unhideWhenUsed/>
    <w:rsid w:val="008F21E1"/>
    <w:pPr>
      <w:tabs>
        <w:tab w:val="center" w:pos="4819"/>
        <w:tab w:val="right" w:pos="9638"/>
      </w:tabs>
    </w:pPr>
  </w:style>
  <w:style w:type="character" w:customStyle="1" w:styleId="PidipaginaCarattere">
    <w:name w:val="Piè di pagina Carattere"/>
    <w:basedOn w:val="Caratterepredefinitoparagrafo"/>
    <w:link w:val="Pidipagina"/>
    <w:uiPriority w:val="99"/>
    <w:rsid w:val="008F21E1"/>
  </w:style>
  <w:style w:type="character" w:styleId="Numeropagina">
    <w:name w:val="page number"/>
    <w:basedOn w:val="Caratterepredefinitoparagrafo"/>
    <w:uiPriority w:val="99"/>
    <w:semiHidden/>
    <w:unhideWhenUsed/>
    <w:rsid w:val="008F21E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link w:val="Titolo2Carattere"/>
    <w:uiPriority w:val="9"/>
    <w:qFormat/>
    <w:rsid w:val="008F21E1"/>
    <w:pPr>
      <w:spacing w:before="100" w:beforeAutospacing="1" w:after="100" w:afterAutospacing="1"/>
      <w:outlineLvl w:val="1"/>
    </w:pPr>
    <w:rPr>
      <w:rFonts w:ascii="Times" w:hAnsi="Times"/>
      <w:b/>
      <w:bCs/>
      <w:sz w:val="36"/>
      <w:szCs w:val="36"/>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atterepredefinitoparagrafo"/>
    <w:link w:val="Titolo2"/>
    <w:uiPriority w:val="9"/>
    <w:rsid w:val="008F21E1"/>
    <w:rPr>
      <w:rFonts w:ascii="Times" w:hAnsi="Times"/>
      <w:b/>
      <w:bCs/>
      <w:sz w:val="36"/>
      <w:szCs w:val="36"/>
    </w:rPr>
  </w:style>
  <w:style w:type="paragraph" w:styleId="NormaleWeb">
    <w:name w:val="Normal (Web)"/>
    <w:basedOn w:val="Normale"/>
    <w:uiPriority w:val="99"/>
    <w:semiHidden/>
    <w:unhideWhenUsed/>
    <w:rsid w:val="008F21E1"/>
    <w:pPr>
      <w:spacing w:before="100" w:beforeAutospacing="1" w:after="100" w:afterAutospacing="1"/>
    </w:pPr>
    <w:rPr>
      <w:rFonts w:ascii="Times" w:hAnsi="Times" w:cs="Times New Roman"/>
      <w:sz w:val="20"/>
      <w:szCs w:val="20"/>
    </w:rPr>
  </w:style>
  <w:style w:type="character" w:styleId="Enfasigrassetto">
    <w:name w:val="Strong"/>
    <w:basedOn w:val="Caratterepredefinitoparagrafo"/>
    <w:uiPriority w:val="22"/>
    <w:qFormat/>
    <w:rsid w:val="008F21E1"/>
    <w:rPr>
      <w:b/>
      <w:bCs/>
    </w:rPr>
  </w:style>
  <w:style w:type="paragraph" w:styleId="Pidipagina">
    <w:name w:val="footer"/>
    <w:basedOn w:val="Normale"/>
    <w:link w:val="PidipaginaCarattere"/>
    <w:uiPriority w:val="99"/>
    <w:unhideWhenUsed/>
    <w:rsid w:val="008F21E1"/>
    <w:pPr>
      <w:tabs>
        <w:tab w:val="center" w:pos="4819"/>
        <w:tab w:val="right" w:pos="9638"/>
      </w:tabs>
    </w:pPr>
  </w:style>
  <w:style w:type="character" w:customStyle="1" w:styleId="PidipaginaCarattere">
    <w:name w:val="Piè di pagina Carattere"/>
    <w:basedOn w:val="Caratterepredefinitoparagrafo"/>
    <w:link w:val="Pidipagina"/>
    <w:uiPriority w:val="99"/>
    <w:rsid w:val="008F21E1"/>
  </w:style>
  <w:style w:type="character" w:styleId="Numeropagina">
    <w:name w:val="page number"/>
    <w:basedOn w:val="Caratterepredefinitoparagrafo"/>
    <w:uiPriority w:val="99"/>
    <w:semiHidden/>
    <w:unhideWhenUsed/>
    <w:rsid w:val="008F2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896067">
      <w:bodyDiv w:val="1"/>
      <w:marLeft w:val="0"/>
      <w:marRight w:val="0"/>
      <w:marTop w:val="0"/>
      <w:marBottom w:val="0"/>
      <w:divBdr>
        <w:top w:val="none" w:sz="0" w:space="0" w:color="auto"/>
        <w:left w:val="none" w:sz="0" w:space="0" w:color="auto"/>
        <w:bottom w:val="none" w:sz="0" w:space="0" w:color="auto"/>
        <w:right w:val="none" w:sz="0" w:space="0" w:color="auto"/>
      </w:divBdr>
      <w:divsChild>
        <w:div w:id="370110971">
          <w:marLeft w:val="75"/>
          <w:marRight w:val="75"/>
          <w:marTop w:val="75"/>
          <w:marBottom w:val="225"/>
          <w:divBdr>
            <w:top w:val="none" w:sz="0" w:space="0" w:color="auto"/>
            <w:left w:val="none" w:sz="0" w:space="0" w:color="auto"/>
            <w:bottom w:val="none" w:sz="0" w:space="0" w:color="auto"/>
            <w:right w:val="none" w:sz="0" w:space="0" w:color="auto"/>
          </w:divBdr>
        </w:div>
        <w:div w:id="1547987203">
          <w:marLeft w:val="75"/>
          <w:marRight w:val="75"/>
          <w:marTop w:val="75"/>
          <w:marBottom w:val="225"/>
          <w:divBdr>
            <w:top w:val="none" w:sz="0" w:space="0" w:color="auto"/>
            <w:left w:val="none" w:sz="0" w:space="0" w:color="auto"/>
            <w:bottom w:val="none" w:sz="0" w:space="0" w:color="auto"/>
            <w:right w:val="none" w:sz="0" w:space="0" w:color="auto"/>
          </w:divBdr>
        </w:div>
        <w:div w:id="1133791475">
          <w:marLeft w:val="75"/>
          <w:marRight w:val="75"/>
          <w:marTop w:val="75"/>
          <w:marBottom w:val="225"/>
          <w:divBdr>
            <w:top w:val="none" w:sz="0" w:space="0" w:color="auto"/>
            <w:left w:val="none" w:sz="0" w:space="0" w:color="auto"/>
            <w:bottom w:val="none" w:sz="0" w:space="0" w:color="auto"/>
            <w:right w:val="none" w:sz="0" w:space="0" w:color="auto"/>
          </w:divBdr>
        </w:div>
        <w:div w:id="1017195454">
          <w:marLeft w:val="75"/>
          <w:marRight w:val="75"/>
          <w:marTop w:val="75"/>
          <w:marBottom w:val="225"/>
          <w:divBdr>
            <w:top w:val="none" w:sz="0" w:space="0" w:color="auto"/>
            <w:left w:val="none" w:sz="0" w:space="0" w:color="auto"/>
            <w:bottom w:val="none" w:sz="0" w:space="0" w:color="auto"/>
            <w:right w:val="none" w:sz="0" w:space="0" w:color="auto"/>
          </w:divBdr>
        </w:div>
        <w:div w:id="622200512">
          <w:marLeft w:val="75"/>
          <w:marRight w:val="75"/>
          <w:marTop w:val="75"/>
          <w:marBottom w:val="225"/>
          <w:divBdr>
            <w:top w:val="none" w:sz="0" w:space="0" w:color="auto"/>
            <w:left w:val="none" w:sz="0" w:space="0" w:color="auto"/>
            <w:bottom w:val="none" w:sz="0" w:space="0" w:color="auto"/>
            <w:right w:val="none" w:sz="0" w:space="0" w:color="auto"/>
          </w:divBdr>
        </w:div>
        <w:div w:id="2026202083">
          <w:marLeft w:val="75"/>
          <w:marRight w:val="75"/>
          <w:marTop w:val="75"/>
          <w:marBottom w:val="225"/>
          <w:divBdr>
            <w:top w:val="none" w:sz="0" w:space="0" w:color="auto"/>
            <w:left w:val="none" w:sz="0" w:space="0" w:color="auto"/>
            <w:bottom w:val="none" w:sz="0" w:space="0" w:color="auto"/>
            <w:right w:val="none" w:sz="0" w:space="0" w:color="auto"/>
          </w:divBdr>
        </w:div>
        <w:div w:id="477304284">
          <w:marLeft w:val="75"/>
          <w:marRight w:val="75"/>
          <w:marTop w:val="75"/>
          <w:marBottom w:val="225"/>
          <w:divBdr>
            <w:top w:val="none" w:sz="0" w:space="0" w:color="auto"/>
            <w:left w:val="none" w:sz="0" w:space="0" w:color="auto"/>
            <w:bottom w:val="none" w:sz="0" w:space="0" w:color="auto"/>
            <w:right w:val="none" w:sz="0" w:space="0" w:color="auto"/>
          </w:divBdr>
        </w:div>
        <w:div w:id="530725904">
          <w:marLeft w:val="75"/>
          <w:marRight w:val="75"/>
          <w:marTop w:val="75"/>
          <w:marBottom w:val="225"/>
          <w:divBdr>
            <w:top w:val="none" w:sz="0" w:space="0" w:color="auto"/>
            <w:left w:val="none" w:sz="0" w:space="0" w:color="auto"/>
            <w:bottom w:val="none" w:sz="0" w:space="0" w:color="auto"/>
            <w:right w:val="none" w:sz="0" w:space="0" w:color="auto"/>
          </w:divBdr>
        </w:div>
        <w:div w:id="1340038296">
          <w:marLeft w:val="75"/>
          <w:marRight w:val="75"/>
          <w:marTop w:val="75"/>
          <w:marBottom w:val="225"/>
          <w:divBdr>
            <w:top w:val="none" w:sz="0" w:space="0" w:color="auto"/>
            <w:left w:val="none" w:sz="0" w:space="0" w:color="auto"/>
            <w:bottom w:val="none" w:sz="0" w:space="0" w:color="auto"/>
            <w:right w:val="none" w:sz="0" w:space="0" w:color="auto"/>
          </w:divBdr>
        </w:div>
        <w:div w:id="1311717645">
          <w:marLeft w:val="75"/>
          <w:marRight w:val="75"/>
          <w:marTop w:val="75"/>
          <w:marBottom w:val="225"/>
          <w:divBdr>
            <w:top w:val="none" w:sz="0" w:space="0" w:color="auto"/>
            <w:left w:val="none" w:sz="0" w:space="0" w:color="auto"/>
            <w:bottom w:val="none" w:sz="0" w:space="0" w:color="auto"/>
            <w:right w:val="none" w:sz="0" w:space="0" w:color="auto"/>
          </w:divBdr>
        </w:div>
        <w:div w:id="858742921">
          <w:marLeft w:val="75"/>
          <w:marRight w:val="75"/>
          <w:marTop w:val="75"/>
          <w:marBottom w:val="225"/>
          <w:divBdr>
            <w:top w:val="none" w:sz="0" w:space="0" w:color="auto"/>
            <w:left w:val="none" w:sz="0" w:space="0" w:color="auto"/>
            <w:bottom w:val="none" w:sz="0" w:space="0" w:color="auto"/>
            <w:right w:val="none" w:sz="0" w:space="0" w:color="auto"/>
          </w:divBdr>
        </w:div>
        <w:div w:id="206377908">
          <w:marLeft w:val="75"/>
          <w:marRight w:val="75"/>
          <w:marTop w:val="75"/>
          <w:marBottom w:val="225"/>
          <w:divBdr>
            <w:top w:val="none" w:sz="0" w:space="0" w:color="auto"/>
            <w:left w:val="none" w:sz="0" w:space="0" w:color="auto"/>
            <w:bottom w:val="none" w:sz="0" w:space="0" w:color="auto"/>
            <w:right w:val="none" w:sz="0" w:space="0" w:color="auto"/>
          </w:divBdr>
        </w:div>
        <w:div w:id="2091390514">
          <w:marLeft w:val="75"/>
          <w:marRight w:val="75"/>
          <w:marTop w:val="75"/>
          <w:marBottom w:val="225"/>
          <w:divBdr>
            <w:top w:val="none" w:sz="0" w:space="0" w:color="auto"/>
            <w:left w:val="none" w:sz="0" w:space="0" w:color="auto"/>
            <w:bottom w:val="none" w:sz="0" w:space="0" w:color="auto"/>
            <w:right w:val="none" w:sz="0" w:space="0" w:color="auto"/>
          </w:divBdr>
        </w:div>
        <w:div w:id="295381373">
          <w:marLeft w:val="75"/>
          <w:marRight w:val="75"/>
          <w:marTop w:val="75"/>
          <w:marBottom w:val="225"/>
          <w:divBdr>
            <w:top w:val="none" w:sz="0" w:space="0" w:color="auto"/>
            <w:left w:val="none" w:sz="0" w:space="0" w:color="auto"/>
            <w:bottom w:val="none" w:sz="0" w:space="0" w:color="auto"/>
            <w:right w:val="none" w:sz="0" w:space="0" w:color="auto"/>
          </w:divBdr>
        </w:div>
        <w:div w:id="921448346">
          <w:marLeft w:val="75"/>
          <w:marRight w:val="75"/>
          <w:marTop w:val="75"/>
          <w:marBottom w:val="225"/>
          <w:divBdr>
            <w:top w:val="none" w:sz="0" w:space="0" w:color="auto"/>
            <w:left w:val="none" w:sz="0" w:space="0" w:color="auto"/>
            <w:bottom w:val="none" w:sz="0" w:space="0" w:color="auto"/>
            <w:right w:val="none" w:sz="0" w:space="0" w:color="auto"/>
          </w:divBdr>
        </w:div>
        <w:div w:id="1334331302">
          <w:marLeft w:val="75"/>
          <w:marRight w:val="75"/>
          <w:marTop w:val="75"/>
          <w:marBottom w:val="225"/>
          <w:divBdr>
            <w:top w:val="none" w:sz="0" w:space="0" w:color="auto"/>
            <w:left w:val="none" w:sz="0" w:space="0" w:color="auto"/>
            <w:bottom w:val="none" w:sz="0" w:space="0" w:color="auto"/>
            <w:right w:val="none" w:sz="0" w:space="0" w:color="auto"/>
          </w:divBdr>
        </w:div>
        <w:div w:id="1148595521">
          <w:marLeft w:val="75"/>
          <w:marRight w:val="75"/>
          <w:marTop w:val="75"/>
          <w:marBottom w:val="225"/>
          <w:divBdr>
            <w:top w:val="none" w:sz="0" w:space="0" w:color="auto"/>
            <w:left w:val="none" w:sz="0" w:space="0" w:color="auto"/>
            <w:bottom w:val="none" w:sz="0" w:space="0" w:color="auto"/>
            <w:right w:val="none" w:sz="0" w:space="0" w:color="auto"/>
          </w:divBdr>
        </w:div>
        <w:div w:id="1052578292">
          <w:marLeft w:val="75"/>
          <w:marRight w:val="75"/>
          <w:marTop w:val="75"/>
          <w:marBottom w:val="225"/>
          <w:divBdr>
            <w:top w:val="none" w:sz="0" w:space="0" w:color="auto"/>
            <w:left w:val="none" w:sz="0" w:space="0" w:color="auto"/>
            <w:bottom w:val="none" w:sz="0" w:space="0" w:color="auto"/>
            <w:right w:val="none" w:sz="0" w:space="0" w:color="auto"/>
          </w:divBdr>
        </w:div>
        <w:div w:id="1388800782">
          <w:marLeft w:val="75"/>
          <w:marRight w:val="75"/>
          <w:marTop w:val="75"/>
          <w:marBottom w:val="225"/>
          <w:divBdr>
            <w:top w:val="none" w:sz="0" w:space="0" w:color="auto"/>
            <w:left w:val="none" w:sz="0" w:space="0" w:color="auto"/>
            <w:bottom w:val="none" w:sz="0" w:space="0" w:color="auto"/>
            <w:right w:val="none" w:sz="0" w:space="0" w:color="auto"/>
          </w:divBdr>
        </w:div>
        <w:div w:id="767191376">
          <w:marLeft w:val="75"/>
          <w:marRight w:val="75"/>
          <w:marTop w:val="75"/>
          <w:marBottom w:val="225"/>
          <w:divBdr>
            <w:top w:val="none" w:sz="0" w:space="0" w:color="auto"/>
            <w:left w:val="none" w:sz="0" w:space="0" w:color="auto"/>
            <w:bottom w:val="none" w:sz="0" w:space="0" w:color="auto"/>
            <w:right w:val="none" w:sz="0" w:space="0" w:color="auto"/>
          </w:divBdr>
        </w:div>
        <w:div w:id="1531799038">
          <w:marLeft w:val="75"/>
          <w:marRight w:val="75"/>
          <w:marTop w:val="75"/>
          <w:marBottom w:val="225"/>
          <w:divBdr>
            <w:top w:val="none" w:sz="0" w:space="0" w:color="auto"/>
            <w:left w:val="none" w:sz="0" w:space="0" w:color="auto"/>
            <w:bottom w:val="none" w:sz="0" w:space="0" w:color="auto"/>
            <w:right w:val="none" w:sz="0" w:space="0" w:color="auto"/>
          </w:divBdr>
        </w:div>
        <w:div w:id="1547597163">
          <w:marLeft w:val="75"/>
          <w:marRight w:val="75"/>
          <w:marTop w:val="75"/>
          <w:marBottom w:val="225"/>
          <w:divBdr>
            <w:top w:val="none" w:sz="0" w:space="0" w:color="auto"/>
            <w:left w:val="none" w:sz="0" w:space="0" w:color="auto"/>
            <w:bottom w:val="none" w:sz="0" w:space="0" w:color="auto"/>
            <w:right w:val="none" w:sz="0" w:space="0" w:color="auto"/>
          </w:divBdr>
        </w:div>
        <w:div w:id="697390198">
          <w:marLeft w:val="75"/>
          <w:marRight w:val="75"/>
          <w:marTop w:val="75"/>
          <w:marBottom w:val="225"/>
          <w:divBdr>
            <w:top w:val="none" w:sz="0" w:space="0" w:color="auto"/>
            <w:left w:val="none" w:sz="0" w:space="0" w:color="auto"/>
            <w:bottom w:val="none" w:sz="0" w:space="0" w:color="auto"/>
            <w:right w:val="none" w:sz="0" w:space="0" w:color="auto"/>
          </w:divBdr>
        </w:div>
        <w:div w:id="1224952774">
          <w:marLeft w:val="75"/>
          <w:marRight w:val="75"/>
          <w:marTop w:val="75"/>
          <w:marBottom w:val="225"/>
          <w:divBdr>
            <w:top w:val="none" w:sz="0" w:space="0" w:color="auto"/>
            <w:left w:val="none" w:sz="0" w:space="0" w:color="auto"/>
            <w:bottom w:val="none" w:sz="0" w:space="0" w:color="auto"/>
            <w:right w:val="none" w:sz="0" w:space="0" w:color="auto"/>
          </w:divBdr>
        </w:div>
        <w:div w:id="126122505">
          <w:marLeft w:val="75"/>
          <w:marRight w:val="75"/>
          <w:marTop w:val="75"/>
          <w:marBottom w:val="225"/>
          <w:divBdr>
            <w:top w:val="none" w:sz="0" w:space="0" w:color="auto"/>
            <w:left w:val="none" w:sz="0" w:space="0" w:color="auto"/>
            <w:bottom w:val="none" w:sz="0" w:space="0" w:color="auto"/>
            <w:right w:val="none" w:sz="0" w:space="0" w:color="auto"/>
          </w:divBdr>
        </w:div>
        <w:div w:id="1585381677">
          <w:marLeft w:val="75"/>
          <w:marRight w:val="75"/>
          <w:marTop w:val="75"/>
          <w:marBottom w:val="225"/>
          <w:divBdr>
            <w:top w:val="none" w:sz="0" w:space="0" w:color="auto"/>
            <w:left w:val="none" w:sz="0" w:space="0" w:color="auto"/>
            <w:bottom w:val="none" w:sz="0" w:space="0" w:color="auto"/>
            <w:right w:val="none" w:sz="0" w:space="0" w:color="auto"/>
          </w:divBdr>
        </w:div>
        <w:div w:id="613026865">
          <w:marLeft w:val="75"/>
          <w:marRight w:val="75"/>
          <w:marTop w:val="75"/>
          <w:marBottom w:val="225"/>
          <w:divBdr>
            <w:top w:val="none" w:sz="0" w:space="0" w:color="auto"/>
            <w:left w:val="none" w:sz="0" w:space="0" w:color="auto"/>
            <w:bottom w:val="none" w:sz="0" w:space="0" w:color="auto"/>
            <w:right w:val="none" w:sz="0" w:space="0" w:color="auto"/>
          </w:divBdr>
        </w:div>
        <w:div w:id="1241452588">
          <w:marLeft w:val="75"/>
          <w:marRight w:val="75"/>
          <w:marTop w:val="75"/>
          <w:marBottom w:val="225"/>
          <w:divBdr>
            <w:top w:val="none" w:sz="0" w:space="0" w:color="auto"/>
            <w:left w:val="none" w:sz="0" w:space="0" w:color="auto"/>
            <w:bottom w:val="none" w:sz="0" w:space="0" w:color="auto"/>
            <w:right w:val="none" w:sz="0" w:space="0" w:color="auto"/>
          </w:divBdr>
        </w:div>
        <w:div w:id="1957832723">
          <w:marLeft w:val="75"/>
          <w:marRight w:val="75"/>
          <w:marTop w:val="75"/>
          <w:marBottom w:val="225"/>
          <w:divBdr>
            <w:top w:val="none" w:sz="0" w:space="0" w:color="auto"/>
            <w:left w:val="none" w:sz="0" w:space="0" w:color="auto"/>
            <w:bottom w:val="none" w:sz="0" w:space="0" w:color="auto"/>
            <w:right w:val="none" w:sz="0" w:space="0" w:color="auto"/>
          </w:divBdr>
        </w:div>
        <w:div w:id="2015841433">
          <w:marLeft w:val="75"/>
          <w:marRight w:val="75"/>
          <w:marTop w:val="75"/>
          <w:marBottom w:val="225"/>
          <w:divBdr>
            <w:top w:val="none" w:sz="0" w:space="0" w:color="auto"/>
            <w:left w:val="none" w:sz="0" w:space="0" w:color="auto"/>
            <w:bottom w:val="none" w:sz="0" w:space="0" w:color="auto"/>
            <w:right w:val="none" w:sz="0" w:space="0" w:color="auto"/>
          </w:divBdr>
        </w:div>
        <w:div w:id="978071190">
          <w:marLeft w:val="75"/>
          <w:marRight w:val="75"/>
          <w:marTop w:val="75"/>
          <w:marBottom w:val="225"/>
          <w:divBdr>
            <w:top w:val="none" w:sz="0" w:space="0" w:color="auto"/>
            <w:left w:val="none" w:sz="0" w:space="0" w:color="auto"/>
            <w:bottom w:val="none" w:sz="0" w:space="0" w:color="auto"/>
            <w:right w:val="none" w:sz="0" w:space="0" w:color="auto"/>
          </w:divBdr>
        </w:div>
        <w:div w:id="1200774353">
          <w:marLeft w:val="75"/>
          <w:marRight w:val="75"/>
          <w:marTop w:val="75"/>
          <w:marBottom w:val="225"/>
          <w:divBdr>
            <w:top w:val="none" w:sz="0" w:space="0" w:color="auto"/>
            <w:left w:val="none" w:sz="0" w:space="0" w:color="auto"/>
            <w:bottom w:val="none" w:sz="0" w:space="0" w:color="auto"/>
            <w:right w:val="none" w:sz="0" w:space="0" w:color="auto"/>
          </w:divBdr>
        </w:div>
        <w:div w:id="1957716560">
          <w:marLeft w:val="75"/>
          <w:marRight w:val="75"/>
          <w:marTop w:val="75"/>
          <w:marBottom w:val="225"/>
          <w:divBdr>
            <w:top w:val="none" w:sz="0" w:space="0" w:color="auto"/>
            <w:left w:val="none" w:sz="0" w:space="0" w:color="auto"/>
            <w:bottom w:val="none" w:sz="0" w:space="0" w:color="auto"/>
            <w:right w:val="none" w:sz="0" w:space="0" w:color="auto"/>
          </w:divBdr>
        </w:div>
        <w:div w:id="759133532">
          <w:marLeft w:val="75"/>
          <w:marRight w:val="75"/>
          <w:marTop w:val="75"/>
          <w:marBottom w:val="225"/>
          <w:divBdr>
            <w:top w:val="none" w:sz="0" w:space="0" w:color="auto"/>
            <w:left w:val="none" w:sz="0" w:space="0" w:color="auto"/>
            <w:bottom w:val="none" w:sz="0" w:space="0" w:color="auto"/>
            <w:right w:val="none" w:sz="0" w:space="0" w:color="auto"/>
          </w:divBdr>
        </w:div>
        <w:div w:id="2001078110">
          <w:marLeft w:val="75"/>
          <w:marRight w:val="75"/>
          <w:marTop w:val="75"/>
          <w:marBottom w:val="225"/>
          <w:divBdr>
            <w:top w:val="none" w:sz="0" w:space="0" w:color="auto"/>
            <w:left w:val="none" w:sz="0" w:space="0" w:color="auto"/>
            <w:bottom w:val="none" w:sz="0" w:space="0" w:color="auto"/>
            <w:right w:val="none" w:sz="0" w:space="0" w:color="auto"/>
          </w:divBdr>
        </w:div>
        <w:div w:id="796338991">
          <w:marLeft w:val="75"/>
          <w:marRight w:val="75"/>
          <w:marTop w:val="75"/>
          <w:marBottom w:val="225"/>
          <w:divBdr>
            <w:top w:val="none" w:sz="0" w:space="0" w:color="auto"/>
            <w:left w:val="none" w:sz="0" w:space="0" w:color="auto"/>
            <w:bottom w:val="none" w:sz="0" w:space="0" w:color="auto"/>
            <w:right w:val="none" w:sz="0" w:space="0" w:color="auto"/>
          </w:divBdr>
        </w:div>
        <w:div w:id="1360667510">
          <w:marLeft w:val="75"/>
          <w:marRight w:val="75"/>
          <w:marTop w:val="75"/>
          <w:marBottom w:val="225"/>
          <w:divBdr>
            <w:top w:val="none" w:sz="0" w:space="0" w:color="auto"/>
            <w:left w:val="none" w:sz="0" w:space="0" w:color="auto"/>
            <w:bottom w:val="none" w:sz="0" w:space="0" w:color="auto"/>
            <w:right w:val="none" w:sz="0" w:space="0" w:color="auto"/>
          </w:divBdr>
        </w:div>
        <w:div w:id="2023358470">
          <w:marLeft w:val="75"/>
          <w:marRight w:val="75"/>
          <w:marTop w:val="75"/>
          <w:marBottom w:val="225"/>
          <w:divBdr>
            <w:top w:val="none" w:sz="0" w:space="0" w:color="auto"/>
            <w:left w:val="none" w:sz="0" w:space="0" w:color="auto"/>
            <w:bottom w:val="none" w:sz="0" w:space="0" w:color="auto"/>
            <w:right w:val="none" w:sz="0" w:space="0" w:color="auto"/>
          </w:divBdr>
        </w:div>
        <w:div w:id="2130202515">
          <w:marLeft w:val="75"/>
          <w:marRight w:val="75"/>
          <w:marTop w:val="75"/>
          <w:marBottom w:val="225"/>
          <w:divBdr>
            <w:top w:val="none" w:sz="0" w:space="0" w:color="auto"/>
            <w:left w:val="none" w:sz="0" w:space="0" w:color="auto"/>
            <w:bottom w:val="none" w:sz="0" w:space="0" w:color="auto"/>
            <w:right w:val="none" w:sz="0" w:space="0" w:color="auto"/>
          </w:divBdr>
        </w:div>
        <w:div w:id="1359895254">
          <w:marLeft w:val="75"/>
          <w:marRight w:val="75"/>
          <w:marTop w:val="75"/>
          <w:marBottom w:val="225"/>
          <w:divBdr>
            <w:top w:val="none" w:sz="0" w:space="0" w:color="auto"/>
            <w:left w:val="none" w:sz="0" w:space="0" w:color="auto"/>
            <w:bottom w:val="none" w:sz="0" w:space="0" w:color="auto"/>
            <w:right w:val="none" w:sz="0" w:space="0" w:color="auto"/>
          </w:divBdr>
        </w:div>
        <w:div w:id="1582370304">
          <w:marLeft w:val="75"/>
          <w:marRight w:val="75"/>
          <w:marTop w:val="75"/>
          <w:marBottom w:val="225"/>
          <w:divBdr>
            <w:top w:val="none" w:sz="0" w:space="0" w:color="auto"/>
            <w:left w:val="none" w:sz="0" w:space="0" w:color="auto"/>
            <w:bottom w:val="none" w:sz="0" w:space="0" w:color="auto"/>
            <w:right w:val="none" w:sz="0" w:space="0" w:color="auto"/>
          </w:divBdr>
        </w:div>
        <w:div w:id="543716250">
          <w:marLeft w:val="75"/>
          <w:marRight w:val="75"/>
          <w:marTop w:val="75"/>
          <w:marBottom w:val="225"/>
          <w:divBdr>
            <w:top w:val="none" w:sz="0" w:space="0" w:color="auto"/>
            <w:left w:val="none" w:sz="0" w:space="0" w:color="auto"/>
            <w:bottom w:val="none" w:sz="0" w:space="0" w:color="auto"/>
            <w:right w:val="none" w:sz="0" w:space="0" w:color="auto"/>
          </w:divBdr>
        </w:div>
        <w:div w:id="163321481">
          <w:marLeft w:val="75"/>
          <w:marRight w:val="75"/>
          <w:marTop w:val="75"/>
          <w:marBottom w:val="225"/>
          <w:divBdr>
            <w:top w:val="none" w:sz="0" w:space="0" w:color="auto"/>
            <w:left w:val="none" w:sz="0" w:space="0" w:color="auto"/>
            <w:bottom w:val="none" w:sz="0" w:space="0" w:color="auto"/>
            <w:right w:val="none" w:sz="0" w:space="0" w:color="auto"/>
          </w:divBdr>
        </w:div>
        <w:div w:id="197010178">
          <w:marLeft w:val="75"/>
          <w:marRight w:val="75"/>
          <w:marTop w:val="75"/>
          <w:marBottom w:val="225"/>
          <w:divBdr>
            <w:top w:val="none" w:sz="0" w:space="0" w:color="auto"/>
            <w:left w:val="none" w:sz="0" w:space="0" w:color="auto"/>
            <w:bottom w:val="none" w:sz="0" w:space="0" w:color="auto"/>
            <w:right w:val="none" w:sz="0" w:space="0" w:color="auto"/>
          </w:divBdr>
        </w:div>
        <w:div w:id="463813353">
          <w:marLeft w:val="75"/>
          <w:marRight w:val="75"/>
          <w:marTop w:val="75"/>
          <w:marBottom w:val="225"/>
          <w:divBdr>
            <w:top w:val="none" w:sz="0" w:space="0" w:color="auto"/>
            <w:left w:val="none" w:sz="0" w:space="0" w:color="auto"/>
            <w:bottom w:val="none" w:sz="0" w:space="0" w:color="auto"/>
            <w:right w:val="none" w:sz="0" w:space="0" w:color="auto"/>
          </w:divBdr>
        </w:div>
        <w:div w:id="555436845">
          <w:marLeft w:val="75"/>
          <w:marRight w:val="75"/>
          <w:marTop w:val="75"/>
          <w:marBottom w:val="225"/>
          <w:divBdr>
            <w:top w:val="none" w:sz="0" w:space="0" w:color="auto"/>
            <w:left w:val="none" w:sz="0" w:space="0" w:color="auto"/>
            <w:bottom w:val="none" w:sz="0" w:space="0" w:color="auto"/>
            <w:right w:val="none" w:sz="0" w:space="0" w:color="auto"/>
          </w:divBdr>
        </w:div>
        <w:div w:id="278224562">
          <w:marLeft w:val="75"/>
          <w:marRight w:val="75"/>
          <w:marTop w:val="75"/>
          <w:marBottom w:val="225"/>
          <w:divBdr>
            <w:top w:val="none" w:sz="0" w:space="0" w:color="auto"/>
            <w:left w:val="none" w:sz="0" w:space="0" w:color="auto"/>
            <w:bottom w:val="none" w:sz="0" w:space="0" w:color="auto"/>
            <w:right w:val="none" w:sz="0" w:space="0" w:color="auto"/>
          </w:divBdr>
        </w:div>
        <w:div w:id="38550721">
          <w:marLeft w:val="75"/>
          <w:marRight w:val="75"/>
          <w:marTop w:val="75"/>
          <w:marBottom w:val="225"/>
          <w:divBdr>
            <w:top w:val="none" w:sz="0" w:space="0" w:color="auto"/>
            <w:left w:val="none" w:sz="0" w:space="0" w:color="auto"/>
            <w:bottom w:val="none" w:sz="0" w:space="0" w:color="auto"/>
            <w:right w:val="none" w:sz="0" w:space="0" w:color="auto"/>
          </w:divBdr>
        </w:div>
        <w:div w:id="1095592755">
          <w:marLeft w:val="75"/>
          <w:marRight w:val="75"/>
          <w:marTop w:val="75"/>
          <w:marBottom w:val="225"/>
          <w:divBdr>
            <w:top w:val="none" w:sz="0" w:space="0" w:color="auto"/>
            <w:left w:val="none" w:sz="0" w:space="0" w:color="auto"/>
            <w:bottom w:val="none" w:sz="0" w:space="0" w:color="auto"/>
            <w:right w:val="none" w:sz="0" w:space="0" w:color="auto"/>
          </w:divBdr>
        </w:div>
        <w:div w:id="1302006068">
          <w:marLeft w:val="75"/>
          <w:marRight w:val="75"/>
          <w:marTop w:val="75"/>
          <w:marBottom w:val="225"/>
          <w:divBdr>
            <w:top w:val="none" w:sz="0" w:space="0" w:color="auto"/>
            <w:left w:val="none" w:sz="0" w:space="0" w:color="auto"/>
            <w:bottom w:val="none" w:sz="0" w:space="0" w:color="auto"/>
            <w:right w:val="none" w:sz="0" w:space="0" w:color="auto"/>
          </w:divBdr>
        </w:div>
        <w:div w:id="720179187">
          <w:marLeft w:val="75"/>
          <w:marRight w:val="75"/>
          <w:marTop w:val="75"/>
          <w:marBottom w:val="225"/>
          <w:divBdr>
            <w:top w:val="none" w:sz="0" w:space="0" w:color="auto"/>
            <w:left w:val="none" w:sz="0" w:space="0" w:color="auto"/>
            <w:bottom w:val="none" w:sz="0" w:space="0" w:color="auto"/>
            <w:right w:val="none" w:sz="0" w:space="0" w:color="auto"/>
          </w:divBdr>
        </w:div>
        <w:div w:id="2042046634">
          <w:marLeft w:val="75"/>
          <w:marRight w:val="75"/>
          <w:marTop w:val="75"/>
          <w:marBottom w:val="225"/>
          <w:divBdr>
            <w:top w:val="none" w:sz="0" w:space="0" w:color="auto"/>
            <w:left w:val="none" w:sz="0" w:space="0" w:color="auto"/>
            <w:bottom w:val="none" w:sz="0" w:space="0" w:color="auto"/>
            <w:right w:val="none" w:sz="0" w:space="0" w:color="auto"/>
          </w:divBdr>
        </w:div>
        <w:div w:id="659650233">
          <w:marLeft w:val="75"/>
          <w:marRight w:val="75"/>
          <w:marTop w:val="75"/>
          <w:marBottom w:val="225"/>
          <w:divBdr>
            <w:top w:val="none" w:sz="0" w:space="0" w:color="auto"/>
            <w:left w:val="none" w:sz="0" w:space="0" w:color="auto"/>
            <w:bottom w:val="none" w:sz="0" w:space="0" w:color="auto"/>
            <w:right w:val="none" w:sz="0" w:space="0" w:color="auto"/>
          </w:divBdr>
        </w:div>
        <w:div w:id="900754252">
          <w:marLeft w:val="75"/>
          <w:marRight w:val="75"/>
          <w:marTop w:val="75"/>
          <w:marBottom w:val="225"/>
          <w:divBdr>
            <w:top w:val="none" w:sz="0" w:space="0" w:color="auto"/>
            <w:left w:val="none" w:sz="0" w:space="0" w:color="auto"/>
            <w:bottom w:val="none" w:sz="0" w:space="0" w:color="auto"/>
            <w:right w:val="none" w:sz="0" w:space="0" w:color="auto"/>
          </w:divBdr>
        </w:div>
        <w:div w:id="2093047135">
          <w:marLeft w:val="75"/>
          <w:marRight w:val="75"/>
          <w:marTop w:val="75"/>
          <w:marBottom w:val="225"/>
          <w:divBdr>
            <w:top w:val="none" w:sz="0" w:space="0" w:color="auto"/>
            <w:left w:val="none" w:sz="0" w:space="0" w:color="auto"/>
            <w:bottom w:val="none" w:sz="0" w:space="0" w:color="auto"/>
            <w:right w:val="none" w:sz="0" w:space="0" w:color="auto"/>
          </w:divBdr>
        </w:div>
        <w:div w:id="692070930">
          <w:marLeft w:val="75"/>
          <w:marRight w:val="75"/>
          <w:marTop w:val="75"/>
          <w:marBottom w:val="225"/>
          <w:divBdr>
            <w:top w:val="none" w:sz="0" w:space="0" w:color="auto"/>
            <w:left w:val="none" w:sz="0" w:space="0" w:color="auto"/>
            <w:bottom w:val="none" w:sz="0" w:space="0" w:color="auto"/>
            <w:right w:val="none" w:sz="0" w:space="0" w:color="auto"/>
          </w:divBdr>
        </w:div>
        <w:div w:id="39407336">
          <w:marLeft w:val="75"/>
          <w:marRight w:val="75"/>
          <w:marTop w:val="75"/>
          <w:marBottom w:val="225"/>
          <w:divBdr>
            <w:top w:val="none" w:sz="0" w:space="0" w:color="auto"/>
            <w:left w:val="none" w:sz="0" w:space="0" w:color="auto"/>
            <w:bottom w:val="none" w:sz="0" w:space="0" w:color="auto"/>
            <w:right w:val="none" w:sz="0" w:space="0" w:color="auto"/>
          </w:divBdr>
        </w:div>
        <w:div w:id="1144926513">
          <w:marLeft w:val="75"/>
          <w:marRight w:val="75"/>
          <w:marTop w:val="75"/>
          <w:marBottom w:val="225"/>
          <w:divBdr>
            <w:top w:val="none" w:sz="0" w:space="0" w:color="auto"/>
            <w:left w:val="none" w:sz="0" w:space="0" w:color="auto"/>
            <w:bottom w:val="none" w:sz="0" w:space="0" w:color="auto"/>
            <w:right w:val="none" w:sz="0" w:space="0" w:color="auto"/>
          </w:divBdr>
        </w:div>
        <w:div w:id="759764891">
          <w:marLeft w:val="75"/>
          <w:marRight w:val="75"/>
          <w:marTop w:val="75"/>
          <w:marBottom w:val="225"/>
          <w:divBdr>
            <w:top w:val="none" w:sz="0" w:space="0" w:color="auto"/>
            <w:left w:val="none" w:sz="0" w:space="0" w:color="auto"/>
            <w:bottom w:val="none" w:sz="0" w:space="0" w:color="auto"/>
            <w:right w:val="none" w:sz="0" w:space="0" w:color="auto"/>
          </w:divBdr>
        </w:div>
        <w:div w:id="713192689">
          <w:marLeft w:val="75"/>
          <w:marRight w:val="75"/>
          <w:marTop w:val="75"/>
          <w:marBottom w:val="225"/>
          <w:divBdr>
            <w:top w:val="none" w:sz="0" w:space="0" w:color="auto"/>
            <w:left w:val="none" w:sz="0" w:space="0" w:color="auto"/>
            <w:bottom w:val="none" w:sz="0" w:space="0" w:color="auto"/>
            <w:right w:val="none" w:sz="0" w:space="0" w:color="auto"/>
          </w:divBdr>
        </w:div>
        <w:div w:id="1868368519">
          <w:marLeft w:val="75"/>
          <w:marRight w:val="75"/>
          <w:marTop w:val="75"/>
          <w:marBottom w:val="225"/>
          <w:divBdr>
            <w:top w:val="none" w:sz="0" w:space="0" w:color="auto"/>
            <w:left w:val="none" w:sz="0" w:space="0" w:color="auto"/>
            <w:bottom w:val="none" w:sz="0" w:space="0" w:color="auto"/>
            <w:right w:val="none" w:sz="0" w:space="0" w:color="auto"/>
          </w:divBdr>
        </w:div>
        <w:div w:id="2028746174">
          <w:marLeft w:val="75"/>
          <w:marRight w:val="75"/>
          <w:marTop w:val="75"/>
          <w:marBottom w:val="225"/>
          <w:divBdr>
            <w:top w:val="none" w:sz="0" w:space="0" w:color="auto"/>
            <w:left w:val="none" w:sz="0" w:space="0" w:color="auto"/>
            <w:bottom w:val="none" w:sz="0" w:space="0" w:color="auto"/>
            <w:right w:val="none" w:sz="0" w:space="0" w:color="auto"/>
          </w:divBdr>
        </w:div>
        <w:div w:id="1452438721">
          <w:marLeft w:val="75"/>
          <w:marRight w:val="75"/>
          <w:marTop w:val="75"/>
          <w:marBottom w:val="225"/>
          <w:divBdr>
            <w:top w:val="none" w:sz="0" w:space="0" w:color="auto"/>
            <w:left w:val="none" w:sz="0" w:space="0" w:color="auto"/>
            <w:bottom w:val="none" w:sz="0" w:space="0" w:color="auto"/>
            <w:right w:val="none" w:sz="0" w:space="0" w:color="auto"/>
          </w:divBdr>
        </w:div>
        <w:div w:id="992682702">
          <w:marLeft w:val="75"/>
          <w:marRight w:val="75"/>
          <w:marTop w:val="75"/>
          <w:marBottom w:val="225"/>
          <w:divBdr>
            <w:top w:val="none" w:sz="0" w:space="0" w:color="auto"/>
            <w:left w:val="none" w:sz="0" w:space="0" w:color="auto"/>
            <w:bottom w:val="none" w:sz="0" w:space="0" w:color="auto"/>
            <w:right w:val="none" w:sz="0" w:space="0" w:color="auto"/>
          </w:divBdr>
        </w:div>
        <w:div w:id="1214151216">
          <w:marLeft w:val="75"/>
          <w:marRight w:val="75"/>
          <w:marTop w:val="75"/>
          <w:marBottom w:val="225"/>
          <w:divBdr>
            <w:top w:val="none" w:sz="0" w:space="0" w:color="auto"/>
            <w:left w:val="none" w:sz="0" w:space="0" w:color="auto"/>
            <w:bottom w:val="none" w:sz="0" w:space="0" w:color="auto"/>
            <w:right w:val="none" w:sz="0" w:space="0" w:color="auto"/>
          </w:divBdr>
        </w:div>
        <w:div w:id="809984005">
          <w:marLeft w:val="75"/>
          <w:marRight w:val="75"/>
          <w:marTop w:val="75"/>
          <w:marBottom w:val="225"/>
          <w:divBdr>
            <w:top w:val="none" w:sz="0" w:space="0" w:color="auto"/>
            <w:left w:val="none" w:sz="0" w:space="0" w:color="auto"/>
            <w:bottom w:val="none" w:sz="0" w:space="0" w:color="auto"/>
            <w:right w:val="none" w:sz="0" w:space="0" w:color="auto"/>
          </w:divBdr>
        </w:div>
        <w:div w:id="543559848">
          <w:marLeft w:val="75"/>
          <w:marRight w:val="75"/>
          <w:marTop w:val="75"/>
          <w:marBottom w:val="225"/>
          <w:divBdr>
            <w:top w:val="none" w:sz="0" w:space="0" w:color="auto"/>
            <w:left w:val="none" w:sz="0" w:space="0" w:color="auto"/>
            <w:bottom w:val="none" w:sz="0" w:space="0" w:color="auto"/>
            <w:right w:val="none" w:sz="0" w:space="0" w:color="auto"/>
          </w:divBdr>
        </w:div>
        <w:div w:id="297883308">
          <w:marLeft w:val="75"/>
          <w:marRight w:val="75"/>
          <w:marTop w:val="75"/>
          <w:marBottom w:val="225"/>
          <w:divBdr>
            <w:top w:val="none" w:sz="0" w:space="0" w:color="auto"/>
            <w:left w:val="none" w:sz="0" w:space="0" w:color="auto"/>
            <w:bottom w:val="none" w:sz="0" w:space="0" w:color="auto"/>
            <w:right w:val="none" w:sz="0" w:space="0" w:color="auto"/>
          </w:divBdr>
        </w:div>
        <w:div w:id="479347231">
          <w:marLeft w:val="75"/>
          <w:marRight w:val="75"/>
          <w:marTop w:val="75"/>
          <w:marBottom w:val="225"/>
          <w:divBdr>
            <w:top w:val="none" w:sz="0" w:space="0" w:color="auto"/>
            <w:left w:val="none" w:sz="0" w:space="0" w:color="auto"/>
            <w:bottom w:val="none" w:sz="0" w:space="0" w:color="auto"/>
            <w:right w:val="none" w:sz="0" w:space="0" w:color="auto"/>
          </w:divBdr>
        </w:div>
        <w:div w:id="960378744">
          <w:marLeft w:val="75"/>
          <w:marRight w:val="75"/>
          <w:marTop w:val="75"/>
          <w:marBottom w:val="225"/>
          <w:divBdr>
            <w:top w:val="none" w:sz="0" w:space="0" w:color="auto"/>
            <w:left w:val="none" w:sz="0" w:space="0" w:color="auto"/>
            <w:bottom w:val="none" w:sz="0" w:space="0" w:color="auto"/>
            <w:right w:val="none" w:sz="0" w:space="0" w:color="auto"/>
          </w:divBdr>
        </w:div>
        <w:div w:id="2112429128">
          <w:marLeft w:val="75"/>
          <w:marRight w:val="75"/>
          <w:marTop w:val="75"/>
          <w:marBottom w:val="225"/>
          <w:divBdr>
            <w:top w:val="none" w:sz="0" w:space="0" w:color="auto"/>
            <w:left w:val="none" w:sz="0" w:space="0" w:color="auto"/>
            <w:bottom w:val="none" w:sz="0" w:space="0" w:color="auto"/>
            <w:right w:val="none" w:sz="0" w:space="0" w:color="auto"/>
          </w:divBdr>
        </w:div>
        <w:div w:id="407389778">
          <w:marLeft w:val="75"/>
          <w:marRight w:val="75"/>
          <w:marTop w:val="75"/>
          <w:marBottom w:val="225"/>
          <w:divBdr>
            <w:top w:val="none" w:sz="0" w:space="0" w:color="auto"/>
            <w:left w:val="none" w:sz="0" w:space="0" w:color="auto"/>
            <w:bottom w:val="none" w:sz="0" w:space="0" w:color="auto"/>
            <w:right w:val="none" w:sz="0" w:space="0" w:color="auto"/>
          </w:divBdr>
        </w:div>
        <w:div w:id="1237745063">
          <w:marLeft w:val="75"/>
          <w:marRight w:val="75"/>
          <w:marTop w:val="75"/>
          <w:marBottom w:val="225"/>
          <w:divBdr>
            <w:top w:val="none" w:sz="0" w:space="0" w:color="auto"/>
            <w:left w:val="none" w:sz="0" w:space="0" w:color="auto"/>
            <w:bottom w:val="none" w:sz="0" w:space="0" w:color="auto"/>
            <w:right w:val="none" w:sz="0" w:space="0" w:color="auto"/>
          </w:divBdr>
        </w:div>
        <w:div w:id="767501054">
          <w:marLeft w:val="75"/>
          <w:marRight w:val="75"/>
          <w:marTop w:val="75"/>
          <w:marBottom w:val="225"/>
          <w:divBdr>
            <w:top w:val="none" w:sz="0" w:space="0" w:color="auto"/>
            <w:left w:val="none" w:sz="0" w:space="0" w:color="auto"/>
            <w:bottom w:val="none" w:sz="0" w:space="0" w:color="auto"/>
            <w:right w:val="none" w:sz="0" w:space="0" w:color="auto"/>
          </w:divBdr>
        </w:div>
        <w:div w:id="194462038">
          <w:marLeft w:val="75"/>
          <w:marRight w:val="75"/>
          <w:marTop w:val="75"/>
          <w:marBottom w:val="225"/>
          <w:divBdr>
            <w:top w:val="none" w:sz="0" w:space="0" w:color="auto"/>
            <w:left w:val="none" w:sz="0" w:space="0" w:color="auto"/>
            <w:bottom w:val="none" w:sz="0" w:space="0" w:color="auto"/>
            <w:right w:val="none" w:sz="0" w:space="0" w:color="auto"/>
          </w:divBdr>
        </w:div>
        <w:div w:id="587929039">
          <w:marLeft w:val="75"/>
          <w:marRight w:val="75"/>
          <w:marTop w:val="75"/>
          <w:marBottom w:val="225"/>
          <w:divBdr>
            <w:top w:val="none" w:sz="0" w:space="0" w:color="auto"/>
            <w:left w:val="none" w:sz="0" w:space="0" w:color="auto"/>
            <w:bottom w:val="none" w:sz="0" w:space="0" w:color="auto"/>
            <w:right w:val="none" w:sz="0" w:space="0" w:color="auto"/>
          </w:divBdr>
        </w:div>
        <w:div w:id="1110205735">
          <w:marLeft w:val="75"/>
          <w:marRight w:val="75"/>
          <w:marTop w:val="75"/>
          <w:marBottom w:val="225"/>
          <w:divBdr>
            <w:top w:val="none" w:sz="0" w:space="0" w:color="auto"/>
            <w:left w:val="none" w:sz="0" w:space="0" w:color="auto"/>
            <w:bottom w:val="none" w:sz="0" w:space="0" w:color="auto"/>
            <w:right w:val="none" w:sz="0" w:space="0" w:color="auto"/>
          </w:divBdr>
        </w:div>
        <w:div w:id="1011877344">
          <w:marLeft w:val="75"/>
          <w:marRight w:val="75"/>
          <w:marTop w:val="75"/>
          <w:marBottom w:val="225"/>
          <w:divBdr>
            <w:top w:val="none" w:sz="0" w:space="0" w:color="auto"/>
            <w:left w:val="none" w:sz="0" w:space="0" w:color="auto"/>
            <w:bottom w:val="none" w:sz="0" w:space="0" w:color="auto"/>
            <w:right w:val="none" w:sz="0" w:space="0" w:color="auto"/>
          </w:divBdr>
        </w:div>
        <w:div w:id="1962564327">
          <w:marLeft w:val="75"/>
          <w:marRight w:val="75"/>
          <w:marTop w:val="75"/>
          <w:marBottom w:val="225"/>
          <w:divBdr>
            <w:top w:val="none" w:sz="0" w:space="0" w:color="auto"/>
            <w:left w:val="none" w:sz="0" w:space="0" w:color="auto"/>
            <w:bottom w:val="none" w:sz="0" w:space="0" w:color="auto"/>
            <w:right w:val="none" w:sz="0" w:space="0" w:color="auto"/>
          </w:divBdr>
        </w:div>
        <w:div w:id="65227740">
          <w:marLeft w:val="75"/>
          <w:marRight w:val="75"/>
          <w:marTop w:val="75"/>
          <w:marBottom w:val="225"/>
          <w:divBdr>
            <w:top w:val="none" w:sz="0" w:space="0" w:color="auto"/>
            <w:left w:val="none" w:sz="0" w:space="0" w:color="auto"/>
            <w:bottom w:val="none" w:sz="0" w:space="0" w:color="auto"/>
            <w:right w:val="none" w:sz="0" w:space="0" w:color="auto"/>
          </w:divBdr>
        </w:div>
        <w:div w:id="1715275335">
          <w:marLeft w:val="75"/>
          <w:marRight w:val="75"/>
          <w:marTop w:val="75"/>
          <w:marBottom w:val="225"/>
          <w:divBdr>
            <w:top w:val="none" w:sz="0" w:space="0" w:color="auto"/>
            <w:left w:val="none" w:sz="0" w:space="0" w:color="auto"/>
            <w:bottom w:val="none" w:sz="0" w:space="0" w:color="auto"/>
            <w:right w:val="none" w:sz="0" w:space="0" w:color="auto"/>
          </w:divBdr>
        </w:div>
        <w:div w:id="1396006033">
          <w:marLeft w:val="75"/>
          <w:marRight w:val="75"/>
          <w:marTop w:val="75"/>
          <w:marBottom w:val="225"/>
          <w:divBdr>
            <w:top w:val="none" w:sz="0" w:space="0" w:color="auto"/>
            <w:left w:val="none" w:sz="0" w:space="0" w:color="auto"/>
            <w:bottom w:val="none" w:sz="0" w:space="0" w:color="auto"/>
            <w:right w:val="none" w:sz="0" w:space="0" w:color="auto"/>
          </w:divBdr>
        </w:div>
        <w:div w:id="329450645">
          <w:marLeft w:val="75"/>
          <w:marRight w:val="75"/>
          <w:marTop w:val="75"/>
          <w:marBottom w:val="225"/>
          <w:divBdr>
            <w:top w:val="none" w:sz="0" w:space="0" w:color="auto"/>
            <w:left w:val="none" w:sz="0" w:space="0" w:color="auto"/>
            <w:bottom w:val="none" w:sz="0" w:space="0" w:color="auto"/>
            <w:right w:val="none" w:sz="0" w:space="0" w:color="auto"/>
          </w:divBdr>
        </w:div>
        <w:div w:id="1685859401">
          <w:marLeft w:val="75"/>
          <w:marRight w:val="75"/>
          <w:marTop w:val="75"/>
          <w:marBottom w:val="225"/>
          <w:divBdr>
            <w:top w:val="none" w:sz="0" w:space="0" w:color="auto"/>
            <w:left w:val="none" w:sz="0" w:space="0" w:color="auto"/>
            <w:bottom w:val="none" w:sz="0" w:space="0" w:color="auto"/>
            <w:right w:val="none" w:sz="0" w:space="0" w:color="auto"/>
          </w:divBdr>
        </w:div>
        <w:div w:id="254049291">
          <w:marLeft w:val="75"/>
          <w:marRight w:val="75"/>
          <w:marTop w:val="75"/>
          <w:marBottom w:val="225"/>
          <w:divBdr>
            <w:top w:val="none" w:sz="0" w:space="0" w:color="auto"/>
            <w:left w:val="none" w:sz="0" w:space="0" w:color="auto"/>
            <w:bottom w:val="none" w:sz="0" w:space="0" w:color="auto"/>
            <w:right w:val="none" w:sz="0" w:space="0" w:color="auto"/>
          </w:divBdr>
        </w:div>
        <w:div w:id="1844660959">
          <w:marLeft w:val="75"/>
          <w:marRight w:val="75"/>
          <w:marTop w:val="75"/>
          <w:marBottom w:val="225"/>
          <w:divBdr>
            <w:top w:val="none" w:sz="0" w:space="0" w:color="auto"/>
            <w:left w:val="none" w:sz="0" w:space="0" w:color="auto"/>
            <w:bottom w:val="none" w:sz="0" w:space="0" w:color="auto"/>
            <w:right w:val="none" w:sz="0" w:space="0" w:color="auto"/>
          </w:divBdr>
        </w:div>
        <w:div w:id="1697736125">
          <w:marLeft w:val="75"/>
          <w:marRight w:val="75"/>
          <w:marTop w:val="75"/>
          <w:marBottom w:val="225"/>
          <w:divBdr>
            <w:top w:val="none" w:sz="0" w:space="0" w:color="auto"/>
            <w:left w:val="none" w:sz="0" w:space="0" w:color="auto"/>
            <w:bottom w:val="none" w:sz="0" w:space="0" w:color="auto"/>
            <w:right w:val="none" w:sz="0" w:space="0" w:color="auto"/>
          </w:divBdr>
        </w:div>
        <w:div w:id="679427036">
          <w:marLeft w:val="75"/>
          <w:marRight w:val="75"/>
          <w:marTop w:val="75"/>
          <w:marBottom w:val="225"/>
          <w:divBdr>
            <w:top w:val="none" w:sz="0" w:space="0" w:color="auto"/>
            <w:left w:val="none" w:sz="0" w:space="0" w:color="auto"/>
            <w:bottom w:val="none" w:sz="0" w:space="0" w:color="auto"/>
            <w:right w:val="none" w:sz="0" w:space="0" w:color="auto"/>
          </w:divBdr>
        </w:div>
        <w:div w:id="29573665">
          <w:marLeft w:val="75"/>
          <w:marRight w:val="75"/>
          <w:marTop w:val="75"/>
          <w:marBottom w:val="225"/>
          <w:divBdr>
            <w:top w:val="none" w:sz="0" w:space="0" w:color="auto"/>
            <w:left w:val="none" w:sz="0" w:space="0" w:color="auto"/>
            <w:bottom w:val="none" w:sz="0" w:space="0" w:color="auto"/>
            <w:right w:val="none" w:sz="0" w:space="0" w:color="auto"/>
          </w:divBdr>
        </w:div>
        <w:div w:id="1970166198">
          <w:marLeft w:val="75"/>
          <w:marRight w:val="75"/>
          <w:marTop w:val="75"/>
          <w:marBottom w:val="225"/>
          <w:divBdr>
            <w:top w:val="none" w:sz="0" w:space="0" w:color="auto"/>
            <w:left w:val="none" w:sz="0" w:space="0" w:color="auto"/>
            <w:bottom w:val="none" w:sz="0" w:space="0" w:color="auto"/>
            <w:right w:val="none" w:sz="0" w:space="0" w:color="auto"/>
          </w:divBdr>
        </w:div>
        <w:div w:id="769590353">
          <w:marLeft w:val="75"/>
          <w:marRight w:val="75"/>
          <w:marTop w:val="75"/>
          <w:marBottom w:val="225"/>
          <w:divBdr>
            <w:top w:val="none" w:sz="0" w:space="0" w:color="auto"/>
            <w:left w:val="none" w:sz="0" w:space="0" w:color="auto"/>
            <w:bottom w:val="none" w:sz="0" w:space="0" w:color="auto"/>
            <w:right w:val="none" w:sz="0" w:space="0" w:color="auto"/>
          </w:divBdr>
        </w:div>
        <w:div w:id="815218507">
          <w:marLeft w:val="75"/>
          <w:marRight w:val="75"/>
          <w:marTop w:val="75"/>
          <w:marBottom w:val="225"/>
          <w:divBdr>
            <w:top w:val="none" w:sz="0" w:space="0" w:color="auto"/>
            <w:left w:val="none" w:sz="0" w:space="0" w:color="auto"/>
            <w:bottom w:val="none" w:sz="0" w:space="0" w:color="auto"/>
            <w:right w:val="none" w:sz="0" w:space="0" w:color="auto"/>
          </w:divBdr>
        </w:div>
        <w:div w:id="1089035648">
          <w:marLeft w:val="75"/>
          <w:marRight w:val="75"/>
          <w:marTop w:val="75"/>
          <w:marBottom w:val="225"/>
          <w:divBdr>
            <w:top w:val="none" w:sz="0" w:space="0" w:color="auto"/>
            <w:left w:val="none" w:sz="0" w:space="0" w:color="auto"/>
            <w:bottom w:val="none" w:sz="0" w:space="0" w:color="auto"/>
            <w:right w:val="none" w:sz="0" w:space="0" w:color="auto"/>
          </w:divBdr>
        </w:div>
        <w:div w:id="173887233">
          <w:marLeft w:val="75"/>
          <w:marRight w:val="75"/>
          <w:marTop w:val="75"/>
          <w:marBottom w:val="225"/>
          <w:divBdr>
            <w:top w:val="none" w:sz="0" w:space="0" w:color="auto"/>
            <w:left w:val="none" w:sz="0" w:space="0" w:color="auto"/>
            <w:bottom w:val="none" w:sz="0" w:space="0" w:color="auto"/>
            <w:right w:val="none" w:sz="0" w:space="0" w:color="auto"/>
          </w:divBdr>
        </w:div>
        <w:div w:id="1960643290">
          <w:marLeft w:val="75"/>
          <w:marRight w:val="75"/>
          <w:marTop w:val="75"/>
          <w:marBottom w:val="225"/>
          <w:divBdr>
            <w:top w:val="none" w:sz="0" w:space="0" w:color="auto"/>
            <w:left w:val="none" w:sz="0" w:space="0" w:color="auto"/>
            <w:bottom w:val="none" w:sz="0" w:space="0" w:color="auto"/>
            <w:right w:val="none" w:sz="0" w:space="0" w:color="auto"/>
          </w:divBdr>
        </w:div>
        <w:div w:id="1797530774">
          <w:marLeft w:val="75"/>
          <w:marRight w:val="75"/>
          <w:marTop w:val="75"/>
          <w:marBottom w:val="225"/>
          <w:divBdr>
            <w:top w:val="none" w:sz="0" w:space="0" w:color="auto"/>
            <w:left w:val="none" w:sz="0" w:space="0" w:color="auto"/>
            <w:bottom w:val="none" w:sz="0" w:space="0" w:color="auto"/>
            <w:right w:val="none" w:sz="0" w:space="0" w:color="auto"/>
          </w:divBdr>
        </w:div>
        <w:div w:id="713310877">
          <w:marLeft w:val="75"/>
          <w:marRight w:val="75"/>
          <w:marTop w:val="75"/>
          <w:marBottom w:val="225"/>
          <w:divBdr>
            <w:top w:val="none" w:sz="0" w:space="0" w:color="auto"/>
            <w:left w:val="none" w:sz="0" w:space="0" w:color="auto"/>
            <w:bottom w:val="none" w:sz="0" w:space="0" w:color="auto"/>
            <w:right w:val="none" w:sz="0" w:space="0" w:color="auto"/>
          </w:divBdr>
        </w:div>
        <w:div w:id="797996258">
          <w:marLeft w:val="75"/>
          <w:marRight w:val="75"/>
          <w:marTop w:val="75"/>
          <w:marBottom w:val="225"/>
          <w:divBdr>
            <w:top w:val="none" w:sz="0" w:space="0" w:color="auto"/>
            <w:left w:val="none" w:sz="0" w:space="0" w:color="auto"/>
            <w:bottom w:val="none" w:sz="0" w:space="0" w:color="auto"/>
            <w:right w:val="none" w:sz="0" w:space="0" w:color="auto"/>
          </w:divBdr>
        </w:div>
        <w:div w:id="667489168">
          <w:marLeft w:val="75"/>
          <w:marRight w:val="75"/>
          <w:marTop w:val="75"/>
          <w:marBottom w:val="225"/>
          <w:divBdr>
            <w:top w:val="none" w:sz="0" w:space="0" w:color="auto"/>
            <w:left w:val="none" w:sz="0" w:space="0" w:color="auto"/>
            <w:bottom w:val="none" w:sz="0" w:space="0" w:color="auto"/>
            <w:right w:val="none" w:sz="0" w:space="0" w:color="auto"/>
          </w:divBdr>
        </w:div>
        <w:div w:id="1358968226">
          <w:marLeft w:val="75"/>
          <w:marRight w:val="75"/>
          <w:marTop w:val="75"/>
          <w:marBottom w:val="225"/>
          <w:divBdr>
            <w:top w:val="none" w:sz="0" w:space="0" w:color="auto"/>
            <w:left w:val="none" w:sz="0" w:space="0" w:color="auto"/>
            <w:bottom w:val="none" w:sz="0" w:space="0" w:color="auto"/>
            <w:right w:val="none" w:sz="0" w:space="0" w:color="auto"/>
          </w:divBdr>
        </w:div>
        <w:div w:id="449010819">
          <w:marLeft w:val="75"/>
          <w:marRight w:val="75"/>
          <w:marTop w:val="75"/>
          <w:marBottom w:val="225"/>
          <w:divBdr>
            <w:top w:val="none" w:sz="0" w:space="0" w:color="auto"/>
            <w:left w:val="none" w:sz="0" w:space="0" w:color="auto"/>
            <w:bottom w:val="none" w:sz="0" w:space="0" w:color="auto"/>
            <w:right w:val="none" w:sz="0" w:space="0" w:color="auto"/>
          </w:divBdr>
        </w:div>
        <w:div w:id="967778539">
          <w:marLeft w:val="75"/>
          <w:marRight w:val="75"/>
          <w:marTop w:val="75"/>
          <w:marBottom w:val="225"/>
          <w:divBdr>
            <w:top w:val="none" w:sz="0" w:space="0" w:color="auto"/>
            <w:left w:val="none" w:sz="0" w:space="0" w:color="auto"/>
            <w:bottom w:val="none" w:sz="0" w:space="0" w:color="auto"/>
            <w:right w:val="none" w:sz="0" w:space="0" w:color="auto"/>
          </w:divBdr>
        </w:div>
        <w:div w:id="1708791459">
          <w:marLeft w:val="75"/>
          <w:marRight w:val="75"/>
          <w:marTop w:val="75"/>
          <w:marBottom w:val="225"/>
          <w:divBdr>
            <w:top w:val="none" w:sz="0" w:space="0" w:color="auto"/>
            <w:left w:val="none" w:sz="0" w:space="0" w:color="auto"/>
            <w:bottom w:val="none" w:sz="0" w:space="0" w:color="auto"/>
            <w:right w:val="none" w:sz="0" w:space="0" w:color="auto"/>
          </w:divBdr>
        </w:div>
        <w:div w:id="2142185958">
          <w:marLeft w:val="75"/>
          <w:marRight w:val="75"/>
          <w:marTop w:val="75"/>
          <w:marBottom w:val="225"/>
          <w:divBdr>
            <w:top w:val="none" w:sz="0" w:space="0" w:color="auto"/>
            <w:left w:val="none" w:sz="0" w:space="0" w:color="auto"/>
            <w:bottom w:val="none" w:sz="0" w:space="0" w:color="auto"/>
            <w:right w:val="none" w:sz="0" w:space="0" w:color="auto"/>
          </w:divBdr>
        </w:div>
        <w:div w:id="1863786777">
          <w:marLeft w:val="75"/>
          <w:marRight w:val="75"/>
          <w:marTop w:val="75"/>
          <w:marBottom w:val="225"/>
          <w:divBdr>
            <w:top w:val="none" w:sz="0" w:space="0" w:color="auto"/>
            <w:left w:val="none" w:sz="0" w:space="0" w:color="auto"/>
            <w:bottom w:val="none" w:sz="0" w:space="0" w:color="auto"/>
            <w:right w:val="none" w:sz="0" w:space="0" w:color="auto"/>
          </w:divBdr>
        </w:div>
        <w:div w:id="1540362699">
          <w:marLeft w:val="75"/>
          <w:marRight w:val="75"/>
          <w:marTop w:val="75"/>
          <w:marBottom w:val="225"/>
          <w:divBdr>
            <w:top w:val="none" w:sz="0" w:space="0" w:color="auto"/>
            <w:left w:val="none" w:sz="0" w:space="0" w:color="auto"/>
            <w:bottom w:val="none" w:sz="0" w:space="0" w:color="auto"/>
            <w:right w:val="none" w:sz="0" w:space="0" w:color="auto"/>
          </w:divBdr>
        </w:div>
        <w:div w:id="652101142">
          <w:marLeft w:val="75"/>
          <w:marRight w:val="75"/>
          <w:marTop w:val="75"/>
          <w:marBottom w:val="225"/>
          <w:divBdr>
            <w:top w:val="none" w:sz="0" w:space="0" w:color="auto"/>
            <w:left w:val="none" w:sz="0" w:space="0" w:color="auto"/>
            <w:bottom w:val="none" w:sz="0" w:space="0" w:color="auto"/>
            <w:right w:val="none" w:sz="0" w:space="0" w:color="auto"/>
          </w:divBdr>
        </w:div>
        <w:div w:id="1304583490">
          <w:marLeft w:val="75"/>
          <w:marRight w:val="75"/>
          <w:marTop w:val="75"/>
          <w:marBottom w:val="225"/>
          <w:divBdr>
            <w:top w:val="none" w:sz="0" w:space="0" w:color="auto"/>
            <w:left w:val="none" w:sz="0" w:space="0" w:color="auto"/>
            <w:bottom w:val="none" w:sz="0" w:space="0" w:color="auto"/>
            <w:right w:val="none" w:sz="0" w:space="0" w:color="auto"/>
          </w:divBdr>
        </w:div>
        <w:div w:id="1293172003">
          <w:marLeft w:val="75"/>
          <w:marRight w:val="75"/>
          <w:marTop w:val="75"/>
          <w:marBottom w:val="225"/>
          <w:divBdr>
            <w:top w:val="none" w:sz="0" w:space="0" w:color="auto"/>
            <w:left w:val="none" w:sz="0" w:space="0" w:color="auto"/>
            <w:bottom w:val="none" w:sz="0" w:space="0" w:color="auto"/>
            <w:right w:val="none" w:sz="0" w:space="0" w:color="auto"/>
          </w:divBdr>
        </w:div>
        <w:div w:id="2045405486">
          <w:marLeft w:val="75"/>
          <w:marRight w:val="75"/>
          <w:marTop w:val="75"/>
          <w:marBottom w:val="225"/>
          <w:divBdr>
            <w:top w:val="none" w:sz="0" w:space="0" w:color="auto"/>
            <w:left w:val="none" w:sz="0" w:space="0" w:color="auto"/>
            <w:bottom w:val="none" w:sz="0" w:space="0" w:color="auto"/>
            <w:right w:val="none" w:sz="0" w:space="0" w:color="auto"/>
          </w:divBdr>
        </w:div>
        <w:div w:id="599680815">
          <w:marLeft w:val="75"/>
          <w:marRight w:val="75"/>
          <w:marTop w:val="75"/>
          <w:marBottom w:val="225"/>
          <w:divBdr>
            <w:top w:val="none" w:sz="0" w:space="0" w:color="auto"/>
            <w:left w:val="none" w:sz="0" w:space="0" w:color="auto"/>
            <w:bottom w:val="none" w:sz="0" w:space="0" w:color="auto"/>
            <w:right w:val="none" w:sz="0" w:space="0" w:color="auto"/>
          </w:divBdr>
        </w:div>
        <w:div w:id="179853827">
          <w:marLeft w:val="75"/>
          <w:marRight w:val="75"/>
          <w:marTop w:val="75"/>
          <w:marBottom w:val="225"/>
          <w:divBdr>
            <w:top w:val="none" w:sz="0" w:space="0" w:color="auto"/>
            <w:left w:val="none" w:sz="0" w:space="0" w:color="auto"/>
            <w:bottom w:val="none" w:sz="0" w:space="0" w:color="auto"/>
            <w:right w:val="none" w:sz="0" w:space="0" w:color="auto"/>
          </w:divBdr>
        </w:div>
        <w:div w:id="1423599149">
          <w:marLeft w:val="75"/>
          <w:marRight w:val="75"/>
          <w:marTop w:val="75"/>
          <w:marBottom w:val="225"/>
          <w:divBdr>
            <w:top w:val="none" w:sz="0" w:space="0" w:color="auto"/>
            <w:left w:val="none" w:sz="0" w:space="0" w:color="auto"/>
            <w:bottom w:val="none" w:sz="0" w:space="0" w:color="auto"/>
            <w:right w:val="none" w:sz="0" w:space="0" w:color="auto"/>
          </w:divBdr>
        </w:div>
        <w:div w:id="2139494204">
          <w:marLeft w:val="75"/>
          <w:marRight w:val="75"/>
          <w:marTop w:val="75"/>
          <w:marBottom w:val="225"/>
          <w:divBdr>
            <w:top w:val="none" w:sz="0" w:space="0" w:color="auto"/>
            <w:left w:val="none" w:sz="0" w:space="0" w:color="auto"/>
            <w:bottom w:val="none" w:sz="0" w:space="0" w:color="auto"/>
            <w:right w:val="none" w:sz="0" w:space="0" w:color="auto"/>
          </w:divBdr>
        </w:div>
        <w:div w:id="525676151">
          <w:marLeft w:val="75"/>
          <w:marRight w:val="75"/>
          <w:marTop w:val="75"/>
          <w:marBottom w:val="225"/>
          <w:divBdr>
            <w:top w:val="none" w:sz="0" w:space="0" w:color="auto"/>
            <w:left w:val="none" w:sz="0" w:space="0" w:color="auto"/>
            <w:bottom w:val="none" w:sz="0" w:space="0" w:color="auto"/>
            <w:right w:val="none" w:sz="0" w:space="0" w:color="auto"/>
          </w:divBdr>
        </w:div>
        <w:div w:id="321470389">
          <w:marLeft w:val="75"/>
          <w:marRight w:val="75"/>
          <w:marTop w:val="75"/>
          <w:marBottom w:val="225"/>
          <w:divBdr>
            <w:top w:val="none" w:sz="0" w:space="0" w:color="auto"/>
            <w:left w:val="none" w:sz="0" w:space="0" w:color="auto"/>
            <w:bottom w:val="none" w:sz="0" w:space="0" w:color="auto"/>
            <w:right w:val="none" w:sz="0" w:space="0" w:color="auto"/>
          </w:divBdr>
        </w:div>
        <w:div w:id="658268114">
          <w:marLeft w:val="75"/>
          <w:marRight w:val="75"/>
          <w:marTop w:val="75"/>
          <w:marBottom w:val="225"/>
          <w:divBdr>
            <w:top w:val="none" w:sz="0" w:space="0" w:color="auto"/>
            <w:left w:val="none" w:sz="0" w:space="0" w:color="auto"/>
            <w:bottom w:val="none" w:sz="0" w:space="0" w:color="auto"/>
            <w:right w:val="none" w:sz="0" w:space="0" w:color="auto"/>
          </w:divBdr>
        </w:div>
        <w:div w:id="729771926">
          <w:marLeft w:val="75"/>
          <w:marRight w:val="75"/>
          <w:marTop w:val="75"/>
          <w:marBottom w:val="225"/>
          <w:divBdr>
            <w:top w:val="none" w:sz="0" w:space="0" w:color="auto"/>
            <w:left w:val="none" w:sz="0" w:space="0" w:color="auto"/>
            <w:bottom w:val="none" w:sz="0" w:space="0" w:color="auto"/>
            <w:right w:val="none" w:sz="0" w:space="0" w:color="auto"/>
          </w:divBdr>
        </w:div>
        <w:div w:id="1805193516">
          <w:marLeft w:val="75"/>
          <w:marRight w:val="75"/>
          <w:marTop w:val="75"/>
          <w:marBottom w:val="225"/>
          <w:divBdr>
            <w:top w:val="none" w:sz="0" w:space="0" w:color="auto"/>
            <w:left w:val="none" w:sz="0" w:space="0" w:color="auto"/>
            <w:bottom w:val="none" w:sz="0" w:space="0" w:color="auto"/>
            <w:right w:val="none" w:sz="0" w:space="0" w:color="auto"/>
          </w:divBdr>
        </w:div>
        <w:div w:id="1138768120">
          <w:marLeft w:val="75"/>
          <w:marRight w:val="75"/>
          <w:marTop w:val="75"/>
          <w:marBottom w:val="225"/>
          <w:divBdr>
            <w:top w:val="none" w:sz="0" w:space="0" w:color="auto"/>
            <w:left w:val="none" w:sz="0" w:space="0" w:color="auto"/>
            <w:bottom w:val="none" w:sz="0" w:space="0" w:color="auto"/>
            <w:right w:val="none" w:sz="0" w:space="0" w:color="auto"/>
          </w:divBdr>
        </w:div>
        <w:div w:id="588124584">
          <w:marLeft w:val="75"/>
          <w:marRight w:val="75"/>
          <w:marTop w:val="75"/>
          <w:marBottom w:val="225"/>
          <w:divBdr>
            <w:top w:val="none" w:sz="0" w:space="0" w:color="auto"/>
            <w:left w:val="none" w:sz="0" w:space="0" w:color="auto"/>
            <w:bottom w:val="none" w:sz="0" w:space="0" w:color="auto"/>
            <w:right w:val="none" w:sz="0" w:space="0" w:color="auto"/>
          </w:divBdr>
        </w:div>
        <w:div w:id="1609656238">
          <w:marLeft w:val="75"/>
          <w:marRight w:val="75"/>
          <w:marTop w:val="75"/>
          <w:marBottom w:val="225"/>
          <w:divBdr>
            <w:top w:val="none" w:sz="0" w:space="0" w:color="auto"/>
            <w:left w:val="none" w:sz="0" w:space="0" w:color="auto"/>
            <w:bottom w:val="none" w:sz="0" w:space="0" w:color="auto"/>
            <w:right w:val="none" w:sz="0" w:space="0" w:color="auto"/>
          </w:divBdr>
        </w:div>
        <w:div w:id="2102682263">
          <w:marLeft w:val="75"/>
          <w:marRight w:val="75"/>
          <w:marTop w:val="75"/>
          <w:marBottom w:val="225"/>
          <w:divBdr>
            <w:top w:val="none" w:sz="0" w:space="0" w:color="auto"/>
            <w:left w:val="none" w:sz="0" w:space="0" w:color="auto"/>
            <w:bottom w:val="none" w:sz="0" w:space="0" w:color="auto"/>
            <w:right w:val="none" w:sz="0" w:space="0" w:color="auto"/>
          </w:divBdr>
        </w:div>
        <w:div w:id="1337273288">
          <w:marLeft w:val="75"/>
          <w:marRight w:val="75"/>
          <w:marTop w:val="75"/>
          <w:marBottom w:val="225"/>
          <w:divBdr>
            <w:top w:val="none" w:sz="0" w:space="0" w:color="auto"/>
            <w:left w:val="none" w:sz="0" w:space="0" w:color="auto"/>
            <w:bottom w:val="none" w:sz="0" w:space="0" w:color="auto"/>
            <w:right w:val="none" w:sz="0" w:space="0" w:color="auto"/>
          </w:divBdr>
        </w:div>
        <w:div w:id="515465327">
          <w:marLeft w:val="75"/>
          <w:marRight w:val="75"/>
          <w:marTop w:val="75"/>
          <w:marBottom w:val="225"/>
          <w:divBdr>
            <w:top w:val="none" w:sz="0" w:space="0" w:color="auto"/>
            <w:left w:val="none" w:sz="0" w:space="0" w:color="auto"/>
            <w:bottom w:val="none" w:sz="0" w:space="0" w:color="auto"/>
            <w:right w:val="none" w:sz="0" w:space="0" w:color="auto"/>
          </w:divBdr>
        </w:div>
        <w:div w:id="709916420">
          <w:marLeft w:val="75"/>
          <w:marRight w:val="75"/>
          <w:marTop w:val="75"/>
          <w:marBottom w:val="225"/>
          <w:divBdr>
            <w:top w:val="none" w:sz="0" w:space="0" w:color="auto"/>
            <w:left w:val="none" w:sz="0" w:space="0" w:color="auto"/>
            <w:bottom w:val="none" w:sz="0" w:space="0" w:color="auto"/>
            <w:right w:val="none" w:sz="0" w:space="0" w:color="auto"/>
          </w:divBdr>
        </w:div>
        <w:div w:id="248387376">
          <w:marLeft w:val="75"/>
          <w:marRight w:val="75"/>
          <w:marTop w:val="75"/>
          <w:marBottom w:val="225"/>
          <w:divBdr>
            <w:top w:val="none" w:sz="0" w:space="0" w:color="auto"/>
            <w:left w:val="none" w:sz="0" w:space="0" w:color="auto"/>
            <w:bottom w:val="none" w:sz="0" w:space="0" w:color="auto"/>
            <w:right w:val="none" w:sz="0" w:space="0" w:color="auto"/>
          </w:divBdr>
        </w:div>
        <w:div w:id="427118569">
          <w:marLeft w:val="75"/>
          <w:marRight w:val="75"/>
          <w:marTop w:val="75"/>
          <w:marBottom w:val="225"/>
          <w:divBdr>
            <w:top w:val="none" w:sz="0" w:space="0" w:color="auto"/>
            <w:left w:val="none" w:sz="0" w:space="0" w:color="auto"/>
            <w:bottom w:val="none" w:sz="0" w:space="0" w:color="auto"/>
            <w:right w:val="none" w:sz="0" w:space="0" w:color="auto"/>
          </w:divBdr>
        </w:div>
        <w:div w:id="1087766724">
          <w:marLeft w:val="75"/>
          <w:marRight w:val="75"/>
          <w:marTop w:val="75"/>
          <w:marBottom w:val="225"/>
          <w:divBdr>
            <w:top w:val="none" w:sz="0" w:space="0" w:color="auto"/>
            <w:left w:val="none" w:sz="0" w:space="0" w:color="auto"/>
            <w:bottom w:val="none" w:sz="0" w:space="0" w:color="auto"/>
            <w:right w:val="none" w:sz="0" w:space="0" w:color="auto"/>
          </w:divBdr>
        </w:div>
        <w:div w:id="1642422441">
          <w:marLeft w:val="75"/>
          <w:marRight w:val="75"/>
          <w:marTop w:val="75"/>
          <w:marBottom w:val="225"/>
          <w:divBdr>
            <w:top w:val="none" w:sz="0" w:space="0" w:color="auto"/>
            <w:left w:val="none" w:sz="0" w:space="0" w:color="auto"/>
            <w:bottom w:val="none" w:sz="0" w:space="0" w:color="auto"/>
            <w:right w:val="none" w:sz="0" w:space="0" w:color="auto"/>
          </w:divBdr>
        </w:div>
        <w:div w:id="1188251285">
          <w:marLeft w:val="75"/>
          <w:marRight w:val="75"/>
          <w:marTop w:val="75"/>
          <w:marBottom w:val="225"/>
          <w:divBdr>
            <w:top w:val="none" w:sz="0" w:space="0" w:color="auto"/>
            <w:left w:val="none" w:sz="0" w:space="0" w:color="auto"/>
            <w:bottom w:val="none" w:sz="0" w:space="0" w:color="auto"/>
            <w:right w:val="none" w:sz="0" w:space="0" w:color="auto"/>
          </w:divBdr>
        </w:div>
        <w:div w:id="1331905846">
          <w:marLeft w:val="75"/>
          <w:marRight w:val="75"/>
          <w:marTop w:val="75"/>
          <w:marBottom w:val="225"/>
          <w:divBdr>
            <w:top w:val="none" w:sz="0" w:space="0" w:color="auto"/>
            <w:left w:val="none" w:sz="0" w:space="0" w:color="auto"/>
            <w:bottom w:val="none" w:sz="0" w:space="0" w:color="auto"/>
            <w:right w:val="none" w:sz="0" w:space="0" w:color="auto"/>
          </w:divBdr>
        </w:div>
        <w:div w:id="1366172933">
          <w:marLeft w:val="75"/>
          <w:marRight w:val="75"/>
          <w:marTop w:val="75"/>
          <w:marBottom w:val="225"/>
          <w:divBdr>
            <w:top w:val="none" w:sz="0" w:space="0" w:color="auto"/>
            <w:left w:val="none" w:sz="0" w:space="0" w:color="auto"/>
            <w:bottom w:val="none" w:sz="0" w:space="0" w:color="auto"/>
            <w:right w:val="none" w:sz="0" w:space="0" w:color="auto"/>
          </w:divBdr>
        </w:div>
        <w:div w:id="1238248390">
          <w:marLeft w:val="75"/>
          <w:marRight w:val="75"/>
          <w:marTop w:val="75"/>
          <w:marBottom w:val="225"/>
          <w:divBdr>
            <w:top w:val="none" w:sz="0" w:space="0" w:color="auto"/>
            <w:left w:val="none" w:sz="0" w:space="0" w:color="auto"/>
            <w:bottom w:val="none" w:sz="0" w:space="0" w:color="auto"/>
            <w:right w:val="none" w:sz="0" w:space="0" w:color="auto"/>
          </w:divBdr>
        </w:div>
        <w:div w:id="1819573667">
          <w:marLeft w:val="75"/>
          <w:marRight w:val="75"/>
          <w:marTop w:val="75"/>
          <w:marBottom w:val="225"/>
          <w:divBdr>
            <w:top w:val="none" w:sz="0" w:space="0" w:color="auto"/>
            <w:left w:val="none" w:sz="0" w:space="0" w:color="auto"/>
            <w:bottom w:val="none" w:sz="0" w:space="0" w:color="auto"/>
            <w:right w:val="none" w:sz="0" w:space="0" w:color="auto"/>
          </w:divBdr>
        </w:div>
        <w:div w:id="112673854">
          <w:marLeft w:val="75"/>
          <w:marRight w:val="75"/>
          <w:marTop w:val="75"/>
          <w:marBottom w:val="225"/>
          <w:divBdr>
            <w:top w:val="none" w:sz="0" w:space="0" w:color="auto"/>
            <w:left w:val="none" w:sz="0" w:space="0" w:color="auto"/>
            <w:bottom w:val="none" w:sz="0" w:space="0" w:color="auto"/>
            <w:right w:val="none" w:sz="0" w:space="0" w:color="auto"/>
          </w:divBdr>
        </w:div>
        <w:div w:id="436173234">
          <w:marLeft w:val="75"/>
          <w:marRight w:val="75"/>
          <w:marTop w:val="75"/>
          <w:marBottom w:val="225"/>
          <w:divBdr>
            <w:top w:val="none" w:sz="0" w:space="0" w:color="auto"/>
            <w:left w:val="none" w:sz="0" w:space="0" w:color="auto"/>
            <w:bottom w:val="none" w:sz="0" w:space="0" w:color="auto"/>
            <w:right w:val="none" w:sz="0" w:space="0" w:color="auto"/>
          </w:divBdr>
        </w:div>
        <w:div w:id="1002659385">
          <w:marLeft w:val="75"/>
          <w:marRight w:val="75"/>
          <w:marTop w:val="75"/>
          <w:marBottom w:val="225"/>
          <w:divBdr>
            <w:top w:val="none" w:sz="0" w:space="0" w:color="auto"/>
            <w:left w:val="none" w:sz="0" w:space="0" w:color="auto"/>
            <w:bottom w:val="none" w:sz="0" w:space="0" w:color="auto"/>
            <w:right w:val="none" w:sz="0" w:space="0" w:color="auto"/>
          </w:divBdr>
        </w:div>
        <w:div w:id="1207260770">
          <w:marLeft w:val="75"/>
          <w:marRight w:val="75"/>
          <w:marTop w:val="75"/>
          <w:marBottom w:val="225"/>
          <w:divBdr>
            <w:top w:val="none" w:sz="0" w:space="0" w:color="auto"/>
            <w:left w:val="none" w:sz="0" w:space="0" w:color="auto"/>
            <w:bottom w:val="none" w:sz="0" w:space="0" w:color="auto"/>
            <w:right w:val="none" w:sz="0" w:space="0" w:color="auto"/>
          </w:divBdr>
        </w:div>
        <w:div w:id="500396249">
          <w:marLeft w:val="75"/>
          <w:marRight w:val="75"/>
          <w:marTop w:val="75"/>
          <w:marBottom w:val="225"/>
          <w:divBdr>
            <w:top w:val="none" w:sz="0" w:space="0" w:color="auto"/>
            <w:left w:val="none" w:sz="0" w:space="0" w:color="auto"/>
            <w:bottom w:val="none" w:sz="0" w:space="0" w:color="auto"/>
            <w:right w:val="none" w:sz="0" w:space="0" w:color="auto"/>
          </w:divBdr>
        </w:div>
        <w:div w:id="1672952198">
          <w:marLeft w:val="75"/>
          <w:marRight w:val="75"/>
          <w:marTop w:val="75"/>
          <w:marBottom w:val="225"/>
          <w:divBdr>
            <w:top w:val="none" w:sz="0" w:space="0" w:color="auto"/>
            <w:left w:val="none" w:sz="0" w:space="0" w:color="auto"/>
            <w:bottom w:val="none" w:sz="0" w:space="0" w:color="auto"/>
            <w:right w:val="none" w:sz="0" w:space="0" w:color="auto"/>
          </w:divBdr>
        </w:div>
        <w:div w:id="1500778767">
          <w:marLeft w:val="75"/>
          <w:marRight w:val="75"/>
          <w:marTop w:val="75"/>
          <w:marBottom w:val="225"/>
          <w:divBdr>
            <w:top w:val="none" w:sz="0" w:space="0" w:color="auto"/>
            <w:left w:val="none" w:sz="0" w:space="0" w:color="auto"/>
            <w:bottom w:val="none" w:sz="0" w:space="0" w:color="auto"/>
            <w:right w:val="none" w:sz="0" w:space="0" w:color="auto"/>
          </w:divBdr>
        </w:div>
        <w:div w:id="34358643">
          <w:marLeft w:val="75"/>
          <w:marRight w:val="75"/>
          <w:marTop w:val="75"/>
          <w:marBottom w:val="225"/>
          <w:divBdr>
            <w:top w:val="none" w:sz="0" w:space="0" w:color="auto"/>
            <w:left w:val="none" w:sz="0" w:space="0" w:color="auto"/>
            <w:bottom w:val="none" w:sz="0" w:space="0" w:color="auto"/>
            <w:right w:val="none" w:sz="0" w:space="0" w:color="auto"/>
          </w:divBdr>
        </w:div>
        <w:div w:id="1970932077">
          <w:marLeft w:val="75"/>
          <w:marRight w:val="75"/>
          <w:marTop w:val="75"/>
          <w:marBottom w:val="225"/>
          <w:divBdr>
            <w:top w:val="none" w:sz="0" w:space="0" w:color="auto"/>
            <w:left w:val="none" w:sz="0" w:space="0" w:color="auto"/>
            <w:bottom w:val="none" w:sz="0" w:space="0" w:color="auto"/>
            <w:right w:val="none" w:sz="0" w:space="0" w:color="auto"/>
          </w:divBdr>
        </w:div>
        <w:div w:id="921259880">
          <w:marLeft w:val="75"/>
          <w:marRight w:val="75"/>
          <w:marTop w:val="75"/>
          <w:marBottom w:val="225"/>
          <w:divBdr>
            <w:top w:val="none" w:sz="0" w:space="0" w:color="auto"/>
            <w:left w:val="none" w:sz="0" w:space="0" w:color="auto"/>
            <w:bottom w:val="none" w:sz="0" w:space="0" w:color="auto"/>
            <w:right w:val="none" w:sz="0" w:space="0" w:color="auto"/>
          </w:divBdr>
        </w:div>
        <w:div w:id="1449472908">
          <w:marLeft w:val="75"/>
          <w:marRight w:val="75"/>
          <w:marTop w:val="75"/>
          <w:marBottom w:val="225"/>
          <w:divBdr>
            <w:top w:val="none" w:sz="0" w:space="0" w:color="auto"/>
            <w:left w:val="none" w:sz="0" w:space="0" w:color="auto"/>
            <w:bottom w:val="none" w:sz="0" w:space="0" w:color="auto"/>
            <w:right w:val="none" w:sz="0" w:space="0" w:color="auto"/>
          </w:divBdr>
        </w:div>
        <w:div w:id="340931725">
          <w:marLeft w:val="75"/>
          <w:marRight w:val="75"/>
          <w:marTop w:val="75"/>
          <w:marBottom w:val="225"/>
          <w:divBdr>
            <w:top w:val="none" w:sz="0" w:space="0" w:color="auto"/>
            <w:left w:val="none" w:sz="0" w:space="0" w:color="auto"/>
            <w:bottom w:val="none" w:sz="0" w:space="0" w:color="auto"/>
            <w:right w:val="none" w:sz="0" w:space="0" w:color="auto"/>
          </w:divBdr>
        </w:div>
        <w:div w:id="251666561">
          <w:marLeft w:val="75"/>
          <w:marRight w:val="75"/>
          <w:marTop w:val="75"/>
          <w:marBottom w:val="225"/>
          <w:divBdr>
            <w:top w:val="none" w:sz="0" w:space="0" w:color="auto"/>
            <w:left w:val="none" w:sz="0" w:space="0" w:color="auto"/>
            <w:bottom w:val="none" w:sz="0" w:space="0" w:color="auto"/>
            <w:right w:val="none" w:sz="0" w:space="0" w:color="auto"/>
          </w:divBdr>
        </w:div>
        <w:div w:id="192307048">
          <w:marLeft w:val="75"/>
          <w:marRight w:val="75"/>
          <w:marTop w:val="75"/>
          <w:marBottom w:val="225"/>
          <w:divBdr>
            <w:top w:val="none" w:sz="0" w:space="0" w:color="auto"/>
            <w:left w:val="none" w:sz="0" w:space="0" w:color="auto"/>
            <w:bottom w:val="none" w:sz="0" w:space="0" w:color="auto"/>
            <w:right w:val="none" w:sz="0" w:space="0" w:color="auto"/>
          </w:divBdr>
        </w:div>
        <w:div w:id="1343045838">
          <w:marLeft w:val="75"/>
          <w:marRight w:val="75"/>
          <w:marTop w:val="75"/>
          <w:marBottom w:val="225"/>
          <w:divBdr>
            <w:top w:val="none" w:sz="0" w:space="0" w:color="auto"/>
            <w:left w:val="none" w:sz="0" w:space="0" w:color="auto"/>
            <w:bottom w:val="none" w:sz="0" w:space="0" w:color="auto"/>
            <w:right w:val="none" w:sz="0" w:space="0" w:color="auto"/>
          </w:divBdr>
        </w:div>
        <w:div w:id="775910207">
          <w:marLeft w:val="75"/>
          <w:marRight w:val="75"/>
          <w:marTop w:val="75"/>
          <w:marBottom w:val="225"/>
          <w:divBdr>
            <w:top w:val="none" w:sz="0" w:space="0" w:color="auto"/>
            <w:left w:val="none" w:sz="0" w:space="0" w:color="auto"/>
            <w:bottom w:val="none" w:sz="0" w:space="0" w:color="auto"/>
            <w:right w:val="none" w:sz="0" w:space="0" w:color="auto"/>
          </w:divBdr>
        </w:div>
        <w:div w:id="1945113427">
          <w:marLeft w:val="75"/>
          <w:marRight w:val="75"/>
          <w:marTop w:val="75"/>
          <w:marBottom w:val="225"/>
          <w:divBdr>
            <w:top w:val="none" w:sz="0" w:space="0" w:color="auto"/>
            <w:left w:val="none" w:sz="0" w:space="0" w:color="auto"/>
            <w:bottom w:val="none" w:sz="0" w:space="0" w:color="auto"/>
            <w:right w:val="none" w:sz="0" w:space="0" w:color="auto"/>
          </w:divBdr>
        </w:div>
        <w:div w:id="1620837910">
          <w:marLeft w:val="75"/>
          <w:marRight w:val="75"/>
          <w:marTop w:val="75"/>
          <w:marBottom w:val="225"/>
          <w:divBdr>
            <w:top w:val="none" w:sz="0" w:space="0" w:color="auto"/>
            <w:left w:val="none" w:sz="0" w:space="0" w:color="auto"/>
            <w:bottom w:val="none" w:sz="0" w:space="0" w:color="auto"/>
            <w:right w:val="none" w:sz="0" w:space="0" w:color="auto"/>
          </w:divBdr>
        </w:div>
        <w:div w:id="2075621389">
          <w:marLeft w:val="75"/>
          <w:marRight w:val="75"/>
          <w:marTop w:val="75"/>
          <w:marBottom w:val="225"/>
          <w:divBdr>
            <w:top w:val="none" w:sz="0" w:space="0" w:color="auto"/>
            <w:left w:val="none" w:sz="0" w:space="0" w:color="auto"/>
            <w:bottom w:val="none" w:sz="0" w:space="0" w:color="auto"/>
            <w:right w:val="none" w:sz="0" w:space="0" w:color="auto"/>
          </w:divBdr>
        </w:div>
        <w:div w:id="967511025">
          <w:marLeft w:val="75"/>
          <w:marRight w:val="75"/>
          <w:marTop w:val="75"/>
          <w:marBottom w:val="225"/>
          <w:divBdr>
            <w:top w:val="none" w:sz="0" w:space="0" w:color="auto"/>
            <w:left w:val="none" w:sz="0" w:space="0" w:color="auto"/>
            <w:bottom w:val="none" w:sz="0" w:space="0" w:color="auto"/>
            <w:right w:val="none" w:sz="0" w:space="0" w:color="auto"/>
          </w:divBdr>
        </w:div>
        <w:div w:id="848912919">
          <w:marLeft w:val="75"/>
          <w:marRight w:val="75"/>
          <w:marTop w:val="75"/>
          <w:marBottom w:val="225"/>
          <w:divBdr>
            <w:top w:val="none" w:sz="0" w:space="0" w:color="auto"/>
            <w:left w:val="none" w:sz="0" w:space="0" w:color="auto"/>
            <w:bottom w:val="none" w:sz="0" w:space="0" w:color="auto"/>
            <w:right w:val="none" w:sz="0" w:space="0" w:color="auto"/>
          </w:divBdr>
        </w:div>
        <w:div w:id="1048989901">
          <w:marLeft w:val="75"/>
          <w:marRight w:val="75"/>
          <w:marTop w:val="75"/>
          <w:marBottom w:val="225"/>
          <w:divBdr>
            <w:top w:val="none" w:sz="0" w:space="0" w:color="auto"/>
            <w:left w:val="none" w:sz="0" w:space="0" w:color="auto"/>
            <w:bottom w:val="none" w:sz="0" w:space="0" w:color="auto"/>
            <w:right w:val="none" w:sz="0" w:space="0" w:color="auto"/>
          </w:divBdr>
        </w:div>
        <w:div w:id="1560088087">
          <w:marLeft w:val="75"/>
          <w:marRight w:val="75"/>
          <w:marTop w:val="75"/>
          <w:marBottom w:val="225"/>
          <w:divBdr>
            <w:top w:val="none" w:sz="0" w:space="0" w:color="auto"/>
            <w:left w:val="none" w:sz="0" w:space="0" w:color="auto"/>
            <w:bottom w:val="none" w:sz="0" w:space="0" w:color="auto"/>
            <w:right w:val="none" w:sz="0" w:space="0" w:color="auto"/>
          </w:divBdr>
        </w:div>
        <w:div w:id="283538383">
          <w:marLeft w:val="75"/>
          <w:marRight w:val="75"/>
          <w:marTop w:val="75"/>
          <w:marBottom w:val="225"/>
          <w:divBdr>
            <w:top w:val="none" w:sz="0" w:space="0" w:color="auto"/>
            <w:left w:val="none" w:sz="0" w:space="0" w:color="auto"/>
            <w:bottom w:val="none" w:sz="0" w:space="0" w:color="auto"/>
            <w:right w:val="none" w:sz="0" w:space="0" w:color="auto"/>
          </w:divBdr>
        </w:div>
        <w:div w:id="1719158223">
          <w:marLeft w:val="75"/>
          <w:marRight w:val="75"/>
          <w:marTop w:val="75"/>
          <w:marBottom w:val="225"/>
          <w:divBdr>
            <w:top w:val="none" w:sz="0" w:space="0" w:color="auto"/>
            <w:left w:val="none" w:sz="0" w:space="0" w:color="auto"/>
            <w:bottom w:val="none" w:sz="0" w:space="0" w:color="auto"/>
            <w:right w:val="none" w:sz="0" w:space="0" w:color="auto"/>
          </w:divBdr>
        </w:div>
        <w:div w:id="1112899024">
          <w:marLeft w:val="75"/>
          <w:marRight w:val="75"/>
          <w:marTop w:val="75"/>
          <w:marBottom w:val="225"/>
          <w:divBdr>
            <w:top w:val="none" w:sz="0" w:space="0" w:color="auto"/>
            <w:left w:val="none" w:sz="0" w:space="0" w:color="auto"/>
            <w:bottom w:val="none" w:sz="0" w:space="0" w:color="auto"/>
            <w:right w:val="none" w:sz="0" w:space="0" w:color="auto"/>
          </w:divBdr>
        </w:div>
        <w:div w:id="1111584061">
          <w:marLeft w:val="75"/>
          <w:marRight w:val="75"/>
          <w:marTop w:val="75"/>
          <w:marBottom w:val="225"/>
          <w:divBdr>
            <w:top w:val="none" w:sz="0" w:space="0" w:color="auto"/>
            <w:left w:val="none" w:sz="0" w:space="0" w:color="auto"/>
            <w:bottom w:val="none" w:sz="0" w:space="0" w:color="auto"/>
            <w:right w:val="none" w:sz="0" w:space="0" w:color="auto"/>
          </w:divBdr>
        </w:div>
        <w:div w:id="1700355794">
          <w:marLeft w:val="75"/>
          <w:marRight w:val="75"/>
          <w:marTop w:val="75"/>
          <w:marBottom w:val="225"/>
          <w:divBdr>
            <w:top w:val="none" w:sz="0" w:space="0" w:color="auto"/>
            <w:left w:val="none" w:sz="0" w:space="0" w:color="auto"/>
            <w:bottom w:val="none" w:sz="0" w:space="0" w:color="auto"/>
            <w:right w:val="none" w:sz="0" w:space="0" w:color="auto"/>
          </w:divBdr>
        </w:div>
        <w:div w:id="1281839820">
          <w:marLeft w:val="75"/>
          <w:marRight w:val="75"/>
          <w:marTop w:val="75"/>
          <w:marBottom w:val="225"/>
          <w:divBdr>
            <w:top w:val="none" w:sz="0" w:space="0" w:color="auto"/>
            <w:left w:val="none" w:sz="0" w:space="0" w:color="auto"/>
            <w:bottom w:val="none" w:sz="0" w:space="0" w:color="auto"/>
            <w:right w:val="none" w:sz="0" w:space="0" w:color="auto"/>
          </w:divBdr>
        </w:div>
        <w:div w:id="100338975">
          <w:marLeft w:val="75"/>
          <w:marRight w:val="75"/>
          <w:marTop w:val="75"/>
          <w:marBottom w:val="225"/>
          <w:divBdr>
            <w:top w:val="none" w:sz="0" w:space="0" w:color="auto"/>
            <w:left w:val="none" w:sz="0" w:space="0" w:color="auto"/>
            <w:bottom w:val="none" w:sz="0" w:space="0" w:color="auto"/>
            <w:right w:val="none" w:sz="0" w:space="0" w:color="auto"/>
          </w:divBdr>
        </w:div>
        <w:div w:id="1640643672">
          <w:marLeft w:val="75"/>
          <w:marRight w:val="75"/>
          <w:marTop w:val="75"/>
          <w:marBottom w:val="225"/>
          <w:divBdr>
            <w:top w:val="none" w:sz="0" w:space="0" w:color="auto"/>
            <w:left w:val="none" w:sz="0" w:space="0" w:color="auto"/>
            <w:bottom w:val="none" w:sz="0" w:space="0" w:color="auto"/>
            <w:right w:val="none" w:sz="0" w:space="0" w:color="auto"/>
          </w:divBdr>
        </w:div>
        <w:div w:id="573468476">
          <w:marLeft w:val="75"/>
          <w:marRight w:val="75"/>
          <w:marTop w:val="75"/>
          <w:marBottom w:val="225"/>
          <w:divBdr>
            <w:top w:val="none" w:sz="0" w:space="0" w:color="auto"/>
            <w:left w:val="none" w:sz="0" w:space="0" w:color="auto"/>
            <w:bottom w:val="none" w:sz="0" w:space="0" w:color="auto"/>
            <w:right w:val="none" w:sz="0" w:space="0" w:color="auto"/>
          </w:divBdr>
        </w:div>
        <w:div w:id="2036611760">
          <w:marLeft w:val="75"/>
          <w:marRight w:val="75"/>
          <w:marTop w:val="75"/>
          <w:marBottom w:val="225"/>
          <w:divBdr>
            <w:top w:val="none" w:sz="0" w:space="0" w:color="auto"/>
            <w:left w:val="none" w:sz="0" w:space="0" w:color="auto"/>
            <w:bottom w:val="none" w:sz="0" w:space="0" w:color="auto"/>
            <w:right w:val="none" w:sz="0" w:space="0" w:color="auto"/>
          </w:divBdr>
        </w:div>
        <w:div w:id="301077565">
          <w:marLeft w:val="75"/>
          <w:marRight w:val="75"/>
          <w:marTop w:val="75"/>
          <w:marBottom w:val="225"/>
          <w:divBdr>
            <w:top w:val="none" w:sz="0" w:space="0" w:color="auto"/>
            <w:left w:val="none" w:sz="0" w:space="0" w:color="auto"/>
            <w:bottom w:val="none" w:sz="0" w:space="0" w:color="auto"/>
            <w:right w:val="none" w:sz="0" w:space="0" w:color="auto"/>
          </w:divBdr>
        </w:div>
        <w:div w:id="23334339">
          <w:marLeft w:val="75"/>
          <w:marRight w:val="75"/>
          <w:marTop w:val="75"/>
          <w:marBottom w:val="225"/>
          <w:divBdr>
            <w:top w:val="none" w:sz="0" w:space="0" w:color="auto"/>
            <w:left w:val="none" w:sz="0" w:space="0" w:color="auto"/>
            <w:bottom w:val="none" w:sz="0" w:space="0" w:color="auto"/>
            <w:right w:val="none" w:sz="0" w:space="0" w:color="auto"/>
          </w:divBdr>
        </w:div>
        <w:div w:id="2064284295">
          <w:marLeft w:val="75"/>
          <w:marRight w:val="75"/>
          <w:marTop w:val="75"/>
          <w:marBottom w:val="225"/>
          <w:divBdr>
            <w:top w:val="none" w:sz="0" w:space="0" w:color="auto"/>
            <w:left w:val="none" w:sz="0" w:space="0" w:color="auto"/>
            <w:bottom w:val="none" w:sz="0" w:space="0" w:color="auto"/>
            <w:right w:val="none" w:sz="0" w:space="0" w:color="auto"/>
          </w:divBdr>
        </w:div>
        <w:div w:id="1160999662">
          <w:marLeft w:val="75"/>
          <w:marRight w:val="75"/>
          <w:marTop w:val="75"/>
          <w:marBottom w:val="225"/>
          <w:divBdr>
            <w:top w:val="none" w:sz="0" w:space="0" w:color="auto"/>
            <w:left w:val="none" w:sz="0" w:space="0" w:color="auto"/>
            <w:bottom w:val="none" w:sz="0" w:space="0" w:color="auto"/>
            <w:right w:val="none" w:sz="0" w:space="0" w:color="auto"/>
          </w:divBdr>
        </w:div>
        <w:div w:id="1071580374">
          <w:marLeft w:val="75"/>
          <w:marRight w:val="75"/>
          <w:marTop w:val="75"/>
          <w:marBottom w:val="225"/>
          <w:divBdr>
            <w:top w:val="none" w:sz="0" w:space="0" w:color="auto"/>
            <w:left w:val="none" w:sz="0" w:space="0" w:color="auto"/>
            <w:bottom w:val="none" w:sz="0" w:space="0" w:color="auto"/>
            <w:right w:val="none" w:sz="0" w:space="0" w:color="auto"/>
          </w:divBdr>
        </w:div>
        <w:div w:id="402073388">
          <w:marLeft w:val="75"/>
          <w:marRight w:val="75"/>
          <w:marTop w:val="75"/>
          <w:marBottom w:val="225"/>
          <w:divBdr>
            <w:top w:val="none" w:sz="0" w:space="0" w:color="auto"/>
            <w:left w:val="none" w:sz="0" w:space="0" w:color="auto"/>
            <w:bottom w:val="none" w:sz="0" w:space="0" w:color="auto"/>
            <w:right w:val="none" w:sz="0" w:space="0" w:color="auto"/>
          </w:divBdr>
        </w:div>
        <w:div w:id="1542284172">
          <w:marLeft w:val="75"/>
          <w:marRight w:val="75"/>
          <w:marTop w:val="75"/>
          <w:marBottom w:val="225"/>
          <w:divBdr>
            <w:top w:val="none" w:sz="0" w:space="0" w:color="auto"/>
            <w:left w:val="none" w:sz="0" w:space="0" w:color="auto"/>
            <w:bottom w:val="none" w:sz="0" w:space="0" w:color="auto"/>
            <w:right w:val="none" w:sz="0" w:space="0" w:color="auto"/>
          </w:divBdr>
        </w:div>
        <w:div w:id="617415088">
          <w:marLeft w:val="75"/>
          <w:marRight w:val="75"/>
          <w:marTop w:val="75"/>
          <w:marBottom w:val="225"/>
          <w:divBdr>
            <w:top w:val="none" w:sz="0" w:space="0" w:color="auto"/>
            <w:left w:val="none" w:sz="0" w:space="0" w:color="auto"/>
            <w:bottom w:val="none" w:sz="0" w:space="0" w:color="auto"/>
            <w:right w:val="none" w:sz="0" w:space="0" w:color="auto"/>
          </w:divBdr>
        </w:div>
        <w:div w:id="1072895852">
          <w:marLeft w:val="75"/>
          <w:marRight w:val="75"/>
          <w:marTop w:val="75"/>
          <w:marBottom w:val="225"/>
          <w:divBdr>
            <w:top w:val="none" w:sz="0" w:space="0" w:color="auto"/>
            <w:left w:val="none" w:sz="0" w:space="0" w:color="auto"/>
            <w:bottom w:val="none" w:sz="0" w:space="0" w:color="auto"/>
            <w:right w:val="none" w:sz="0" w:space="0" w:color="auto"/>
          </w:divBdr>
        </w:div>
        <w:div w:id="718360511">
          <w:marLeft w:val="75"/>
          <w:marRight w:val="75"/>
          <w:marTop w:val="75"/>
          <w:marBottom w:val="225"/>
          <w:divBdr>
            <w:top w:val="none" w:sz="0" w:space="0" w:color="auto"/>
            <w:left w:val="none" w:sz="0" w:space="0" w:color="auto"/>
            <w:bottom w:val="none" w:sz="0" w:space="0" w:color="auto"/>
            <w:right w:val="none" w:sz="0" w:space="0" w:color="auto"/>
          </w:divBdr>
        </w:div>
        <w:div w:id="2080012501">
          <w:marLeft w:val="75"/>
          <w:marRight w:val="75"/>
          <w:marTop w:val="75"/>
          <w:marBottom w:val="225"/>
          <w:divBdr>
            <w:top w:val="none" w:sz="0" w:space="0" w:color="auto"/>
            <w:left w:val="none" w:sz="0" w:space="0" w:color="auto"/>
            <w:bottom w:val="none" w:sz="0" w:space="0" w:color="auto"/>
            <w:right w:val="none" w:sz="0" w:space="0" w:color="auto"/>
          </w:divBdr>
        </w:div>
        <w:div w:id="1115754630">
          <w:marLeft w:val="75"/>
          <w:marRight w:val="75"/>
          <w:marTop w:val="75"/>
          <w:marBottom w:val="225"/>
          <w:divBdr>
            <w:top w:val="none" w:sz="0" w:space="0" w:color="auto"/>
            <w:left w:val="none" w:sz="0" w:space="0" w:color="auto"/>
            <w:bottom w:val="none" w:sz="0" w:space="0" w:color="auto"/>
            <w:right w:val="none" w:sz="0" w:space="0" w:color="auto"/>
          </w:divBdr>
        </w:div>
        <w:div w:id="2020230081">
          <w:marLeft w:val="75"/>
          <w:marRight w:val="75"/>
          <w:marTop w:val="75"/>
          <w:marBottom w:val="225"/>
          <w:divBdr>
            <w:top w:val="none" w:sz="0" w:space="0" w:color="auto"/>
            <w:left w:val="none" w:sz="0" w:space="0" w:color="auto"/>
            <w:bottom w:val="none" w:sz="0" w:space="0" w:color="auto"/>
            <w:right w:val="none" w:sz="0" w:space="0" w:color="auto"/>
          </w:divBdr>
        </w:div>
        <w:div w:id="1546790169">
          <w:marLeft w:val="75"/>
          <w:marRight w:val="75"/>
          <w:marTop w:val="75"/>
          <w:marBottom w:val="225"/>
          <w:divBdr>
            <w:top w:val="none" w:sz="0" w:space="0" w:color="auto"/>
            <w:left w:val="none" w:sz="0" w:space="0" w:color="auto"/>
            <w:bottom w:val="none" w:sz="0" w:space="0" w:color="auto"/>
            <w:right w:val="none" w:sz="0" w:space="0" w:color="auto"/>
          </w:divBdr>
        </w:div>
        <w:div w:id="829371246">
          <w:marLeft w:val="75"/>
          <w:marRight w:val="75"/>
          <w:marTop w:val="75"/>
          <w:marBottom w:val="225"/>
          <w:divBdr>
            <w:top w:val="none" w:sz="0" w:space="0" w:color="auto"/>
            <w:left w:val="none" w:sz="0" w:space="0" w:color="auto"/>
            <w:bottom w:val="none" w:sz="0" w:space="0" w:color="auto"/>
            <w:right w:val="none" w:sz="0" w:space="0" w:color="auto"/>
          </w:divBdr>
        </w:div>
        <w:div w:id="560752844">
          <w:marLeft w:val="75"/>
          <w:marRight w:val="75"/>
          <w:marTop w:val="75"/>
          <w:marBottom w:val="225"/>
          <w:divBdr>
            <w:top w:val="none" w:sz="0" w:space="0" w:color="auto"/>
            <w:left w:val="none" w:sz="0" w:space="0" w:color="auto"/>
            <w:bottom w:val="none" w:sz="0" w:space="0" w:color="auto"/>
            <w:right w:val="none" w:sz="0" w:space="0" w:color="auto"/>
          </w:divBdr>
        </w:div>
        <w:div w:id="2004969237">
          <w:marLeft w:val="75"/>
          <w:marRight w:val="75"/>
          <w:marTop w:val="75"/>
          <w:marBottom w:val="225"/>
          <w:divBdr>
            <w:top w:val="none" w:sz="0" w:space="0" w:color="auto"/>
            <w:left w:val="none" w:sz="0" w:space="0" w:color="auto"/>
            <w:bottom w:val="none" w:sz="0" w:space="0" w:color="auto"/>
            <w:right w:val="none" w:sz="0" w:space="0" w:color="auto"/>
          </w:divBdr>
        </w:div>
        <w:div w:id="609701439">
          <w:marLeft w:val="75"/>
          <w:marRight w:val="75"/>
          <w:marTop w:val="75"/>
          <w:marBottom w:val="225"/>
          <w:divBdr>
            <w:top w:val="none" w:sz="0" w:space="0" w:color="auto"/>
            <w:left w:val="none" w:sz="0" w:space="0" w:color="auto"/>
            <w:bottom w:val="none" w:sz="0" w:space="0" w:color="auto"/>
            <w:right w:val="none" w:sz="0" w:space="0" w:color="auto"/>
          </w:divBdr>
        </w:div>
        <w:div w:id="1505821612">
          <w:marLeft w:val="75"/>
          <w:marRight w:val="75"/>
          <w:marTop w:val="75"/>
          <w:marBottom w:val="225"/>
          <w:divBdr>
            <w:top w:val="none" w:sz="0" w:space="0" w:color="auto"/>
            <w:left w:val="none" w:sz="0" w:space="0" w:color="auto"/>
            <w:bottom w:val="none" w:sz="0" w:space="0" w:color="auto"/>
            <w:right w:val="none" w:sz="0" w:space="0" w:color="auto"/>
          </w:divBdr>
        </w:div>
        <w:div w:id="1729762301">
          <w:marLeft w:val="75"/>
          <w:marRight w:val="75"/>
          <w:marTop w:val="75"/>
          <w:marBottom w:val="225"/>
          <w:divBdr>
            <w:top w:val="none" w:sz="0" w:space="0" w:color="auto"/>
            <w:left w:val="none" w:sz="0" w:space="0" w:color="auto"/>
            <w:bottom w:val="none" w:sz="0" w:space="0" w:color="auto"/>
            <w:right w:val="none" w:sz="0" w:space="0" w:color="auto"/>
          </w:divBdr>
        </w:div>
        <w:div w:id="1430391273">
          <w:marLeft w:val="75"/>
          <w:marRight w:val="75"/>
          <w:marTop w:val="75"/>
          <w:marBottom w:val="225"/>
          <w:divBdr>
            <w:top w:val="none" w:sz="0" w:space="0" w:color="auto"/>
            <w:left w:val="none" w:sz="0" w:space="0" w:color="auto"/>
            <w:bottom w:val="none" w:sz="0" w:space="0" w:color="auto"/>
            <w:right w:val="none" w:sz="0" w:space="0" w:color="auto"/>
          </w:divBdr>
        </w:div>
        <w:div w:id="907769455">
          <w:marLeft w:val="75"/>
          <w:marRight w:val="75"/>
          <w:marTop w:val="75"/>
          <w:marBottom w:val="225"/>
          <w:divBdr>
            <w:top w:val="none" w:sz="0" w:space="0" w:color="auto"/>
            <w:left w:val="none" w:sz="0" w:space="0" w:color="auto"/>
            <w:bottom w:val="none" w:sz="0" w:space="0" w:color="auto"/>
            <w:right w:val="none" w:sz="0" w:space="0" w:color="auto"/>
          </w:divBdr>
        </w:div>
        <w:div w:id="526062197">
          <w:marLeft w:val="75"/>
          <w:marRight w:val="75"/>
          <w:marTop w:val="75"/>
          <w:marBottom w:val="225"/>
          <w:divBdr>
            <w:top w:val="none" w:sz="0" w:space="0" w:color="auto"/>
            <w:left w:val="none" w:sz="0" w:space="0" w:color="auto"/>
            <w:bottom w:val="none" w:sz="0" w:space="0" w:color="auto"/>
            <w:right w:val="none" w:sz="0" w:space="0" w:color="auto"/>
          </w:divBdr>
        </w:div>
        <w:div w:id="631330239">
          <w:marLeft w:val="75"/>
          <w:marRight w:val="75"/>
          <w:marTop w:val="75"/>
          <w:marBottom w:val="225"/>
          <w:divBdr>
            <w:top w:val="none" w:sz="0" w:space="0" w:color="auto"/>
            <w:left w:val="none" w:sz="0" w:space="0" w:color="auto"/>
            <w:bottom w:val="none" w:sz="0" w:space="0" w:color="auto"/>
            <w:right w:val="none" w:sz="0" w:space="0" w:color="auto"/>
          </w:divBdr>
        </w:div>
        <w:div w:id="253365292">
          <w:marLeft w:val="75"/>
          <w:marRight w:val="75"/>
          <w:marTop w:val="75"/>
          <w:marBottom w:val="225"/>
          <w:divBdr>
            <w:top w:val="none" w:sz="0" w:space="0" w:color="auto"/>
            <w:left w:val="none" w:sz="0" w:space="0" w:color="auto"/>
            <w:bottom w:val="none" w:sz="0" w:space="0" w:color="auto"/>
            <w:right w:val="none" w:sz="0" w:space="0" w:color="auto"/>
          </w:divBdr>
        </w:div>
        <w:div w:id="136995782">
          <w:marLeft w:val="75"/>
          <w:marRight w:val="75"/>
          <w:marTop w:val="75"/>
          <w:marBottom w:val="225"/>
          <w:divBdr>
            <w:top w:val="none" w:sz="0" w:space="0" w:color="auto"/>
            <w:left w:val="none" w:sz="0" w:space="0" w:color="auto"/>
            <w:bottom w:val="none" w:sz="0" w:space="0" w:color="auto"/>
            <w:right w:val="none" w:sz="0" w:space="0" w:color="auto"/>
          </w:divBdr>
        </w:div>
        <w:div w:id="1070688842">
          <w:marLeft w:val="75"/>
          <w:marRight w:val="75"/>
          <w:marTop w:val="75"/>
          <w:marBottom w:val="225"/>
          <w:divBdr>
            <w:top w:val="none" w:sz="0" w:space="0" w:color="auto"/>
            <w:left w:val="none" w:sz="0" w:space="0" w:color="auto"/>
            <w:bottom w:val="none" w:sz="0" w:space="0" w:color="auto"/>
            <w:right w:val="none" w:sz="0" w:space="0" w:color="auto"/>
          </w:divBdr>
        </w:div>
        <w:div w:id="1087653271">
          <w:marLeft w:val="75"/>
          <w:marRight w:val="75"/>
          <w:marTop w:val="75"/>
          <w:marBottom w:val="225"/>
          <w:divBdr>
            <w:top w:val="none" w:sz="0" w:space="0" w:color="auto"/>
            <w:left w:val="none" w:sz="0" w:space="0" w:color="auto"/>
            <w:bottom w:val="none" w:sz="0" w:space="0" w:color="auto"/>
            <w:right w:val="none" w:sz="0" w:space="0" w:color="auto"/>
          </w:divBdr>
        </w:div>
        <w:div w:id="1476293752">
          <w:marLeft w:val="75"/>
          <w:marRight w:val="75"/>
          <w:marTop w:val="75"/>
          <w:marBottom w:val="225"/>
          <w:divBdr>
            <w:top w:val="none" w:sz="0" w:space="0" w:color="auto"/>
            <w:left w:val="none" w:sz="0" w:space="0" w:color="auto"/>
            <w:bottom w:val="none" w:sz="0" w:space="0" w:color="auto"/>
            <w:right w:val="none" w:sz="0" w:space="0" w:color="auto"/>
          </w:divBdr>
        </w:div>
        <w:div w:id="1490361846">
          <w:marLeft w:val="75"/>
          <w:marRight w:val="75"/>
          <w:marTop w:val="75"/>
          <w:marBottom w:val="225"/>
          <w:divBdr>
            <w:top w:val="none" w:sz="0" w:space="0" w:color="auto"/>
            <w:left w:val="none" w:sz="0" w:space="0" w:color="auto"/>
            <w:bottom w:val="none" w:sz="0" w:space="0" w:color="auto"/>
            <w:right w:val="none" w:sz="0" w:space="0" w:color="auto"/>
          </w:divBdr>
        </w:div>
        <w:div w:id="73597337">
          <w:marLeft w:val="75"/>
          <w:marRight w:val="75"/>
          <w:marTop w:val="75"/>
          <w:marBottom w:val="225"/>
          <w:divBdr>
            <w:top w:val="none" w:sz="0" w:space="0" w:color="auto"/>
            <w:left w:val="none" w:sz="0" w:space="0" w:color="auto"/>
            <w:bottom w:val="none" w:sz="0" w:space="0" w:color="auto"/>
            <w:right w:val="none" w:sz="0" w:space="0" w:color="auto"/>
          </w:divBdr>
        </w:div>
        <w:div w:id="1509100405">
          <w:marLeft w:val="75"/>
          <w:marRight w:val="75"/>
          <w:marTop w:val="75"/>
          <w:marBottom w:val="225"/>
          <w:divBdr>
            <w:top w:val="none" w:sz="0" w:space="0" w:color="auto"/>
            <w:left w:val="none" w:sz="0" w:space="0" w:color="auto"/>
            <w:bottom w:val="none" w:sz="0" w:space="0" w:color="auto"/>
            <w:right w:val="none" w:sz="0" w:space="0" w:color="auto"/>
          </w:divBdr>
        </w:div>
        <w:div w:id="405684878">
          <w:marLeft w:val="75"/>
          <w:marRight w:val="75"/>
          <w:marTop w:val="75"/>
          <w:marBottom w:val="225"/>
          <w:divBdr>
            <w:top w:val="none" w:sz="0" w:space="0" w:color="auto"/>
            <w:left w:val="none" w:sz="0" w:space="0" w:color="auto"/>
            <w:bottom w:val="none" w:sz="0" w:space="0" w:color="auto"/>
            <w:right w:val="none" w:sz="0" w:space="0" w:color="auto"/>
          </w:divBdr>
        </w:div>
        <w:div w:id="1471049982">
          <w:marLeft w:val="75"/>
          <w:marRight w:val="75"/>
          <w:marTop w:val="75"/>
          <w:marBottom w:val="225"/>
          <w:divBdr>
            <w:top w:val="none" w:sz="0" w:space="0" w:color="auto"/>
            <w:left w:val="none" w:sz="0" w:space="0" w:color="auto"/>
            <w:bottom w:val="none" w:sz="0" w:space="0" w:color="auto"/>
            <w:right w:val="none" w:sz="0" w:space="0" w:color="auto"/>
          </w:divBdr>
        </w:div>
        <w:div w:id="1765959587">
          <w:marLeft w:val="75"/>
          <w:marRight w:val="75"/>
          <w:marTop w:val="75"/>
          <w:marBottom w:val="225"/>
          <w:divBdr>
            <w:top w:val="none" w:sz="0" w:space="0" w:color="auto"/>
            <w:left w:val="none" w:sz="0" w:space="0" w:color="auto"/>
            <w:bottom w:val="none" w:sz="0" w:space="0" w:color="auto"/>
            <w:right w:val="none" w:sz="0" w:space="0" w:color="auto"/>
          </w:divBdr>
        </w:div>
        <w:div w:id="1899053123">
          <w:marLeft w:val="75"/>
          <w:marRight w:val="75"/>
          <w:marTop w:val="75"/>
          <w:marBottom w:val="225"/>
          <w:divBdr>
            <w:top w:val="none" w:sz="0" w:space="0" w:color="auto"/>
            <w:left w:val="none" w:sz="0" w:space="0" w:color="auto"/>
            <w:bottom w:val="none" w:sz="0" w:space="0" w:color="auto"/>
            <w:right w:val="none" w:sz="0" w:space="0" w:color="auto"/>
          </w:divBdr>
        </w:div>
        <w:div w:id="1922059398">
          <w:marLeft w:val="75"/>
          <w:marRight w:val="75"/>
          <w:marTop w:val="75"/>
          <w:marBottom w:val="225"/>
          <w:divBdr>
            <w:top w:val="none" w:sz="0" w:space="0" w:color="auto"/>
            <w:left w:val="none" w:sz="0" w:space="0" w:color="auto"/>
            <w:bottom w:val="none" w:sz="0" w:space="0" w:color="auto"/>
            <w:right w:val="none" w:sz="0" w:space="0" w:color="auto"/>
          </w:divBdr>
        </w:div>
        <w:div w:id="1273702696">
          <w:marLeft w:val="75"/>
          <w:marRight w:val="75"/>
          <w:marTop w:val="75"/>
          <w:marBottom w:val="225"/>
          <w:divBdr>
            <w:top w:val="none" w:sz="0" w:space="0" w:color="auto"/>
            <w:left w:val="none" w:sz="0" w:space="0" w:color="auto"/>
            <w:bottom w:val="none" w:sz="0" w:space="0" w:color="auto"/>
            <w:right w:val="none" w:sz="0" w:space="0" w:color="auto"/>
          </w:divBdr>
        </w:div>
        <w:div w:id="103154802">
          <w:marLeft w:val="75"/>
          <w:marRight w:val="75"/>
          <w:marTop w:val="75"/>
          <w:marBottom w:val="225"/>
          <w:divBdr>
            <w:top w:val="none" w:sz="0" w:space="0" w:color="auto"/>
            <w:left w:val="none" w:sz="0" w:space="0" w:color="auto"/>
            <w:bottom w:val="none" w:sz="0" w:space="0" w:color="auto"/>
            <w:right w:val="none" w:sz="0" w:space="0" w:color="auto"/>
          </w:divBdr>
        </w:div>
        <w:div w:id="83113526">
          <w:marLeft w:val="75"/>
          <w:marRight w:val="75"/>
          <w:marTop w:val="75"/>
          <w:marBottom w:val="225"/>
          <w:divBdr>
            <w:top w:val="none" w:sz="0" w:space="0" w:color="auto"/>
            <w:left w:val="none" w:sz="0" w:space="0" w:color="auto"/>
            <w:bottom w:val="none" w:sz="0" w:space="0" w:color="auto"/>
            <w:right w:val="none" w:sz="0" w:space="0" w:color="auto"/>
          </w:divBdr>
        </w:div>
        <w:div w:id="1484546694">
          <w:marLeft w:val="75"/>
          <w:marRight w:val="75"/>
          <w:marTop w:val="75"/>
          <w:marBottom w:val="225"/>
          <w:divBdr>
            <w:top w:val="none" w:sz="0" w:space="0" w:color="auto"/>
            <w:left w:val="none" w:sz="0" w:space="0" w:color="auto"/>
            <w:bottom w:val="none" w:sz="0" w:space="0" w:color="auto"/>
            <w:right w:val="none" w:sz="0" w:space="0" w:color="auto"/>
          </w:divBdr>
        </w:div>
        <w:div w:id="1248271424">
          <w:marLeft w:val="75"/>
          <w:marRight w:val="75"/>
          <w:marTop w:val="75"/>
          <w:marBottom w:val="225"/>
          <w:divBdr>
            <w:top w:val="none" w:sz="0" w:space="0" w:color="auto"/>
            <w:left w:val="none" w:sz="0" w:space="0" w:color="auto"/>
            <w:bottom w:val="none" w:sz="0" w:space="0" w:color="auto"/>
            <w:right w:val="none" w:sz="0" w:space="0" w:color="auto"/>
          </w:divBdr>
        </w:div>
        <w:div w:id="1641227497">
          <w:marLeft w:val="75"/>
          <w:marRight w:val="75"/>
          <w:marTop w:val="75"/>
          <w:marBottom w:val="225"/>
          <w:divBdr>
            <w:top w:val="none" w:sz="0" w:space="0" w:color="auto"/>
            <w:left w:val="none" w:sz="0" w:space="0" w:color="auto"/>
            <w:bottom w:val="none" w:sz="0" w:space="0" w:color="auto"/>
            <w:right w:val="none" w:sz="0" w:space="0" w:color="auto"/>
          </w:divBdr>
        </w:div>
        <w:div w:id="390006171">
          <w:marLeft w:val="75"/>
          <w:marRight w:val="75"/>
          <w:marTop w:val="75"/>
          <w:marBottom w:val="225"/>
          <w:divBdr>
            <w:top w:val="none" w:sz="0" w:space="0" w:color="auto"/>
            <w:left w:val="none" w:sz="0" w:space="0" w:color="auto"/>
            <w:bottom w:val="none" w:sz="0" w:space="0" w:color="auto"/>
            <w:right w:val="none" w:sz="0" w:space="0" w:color="auto"/>
          </w:divBdr>
        </w:div>
        <w:div w:id="278145346">
          <w:marLeft w:val="75"/>
          <w:marRight w:val="75"/>
          <w:marTop w:val="75"/>
          <w:marBottom w:val="225"/>
          <w:divBdr>
            <w:top w:val="none" w:sz="0" w:space="0" w:color="auto"/>
            <w:left w:val="none" w:sz="0" w:space="0" w:color="auto"/>
            <w:bottom w:val="none" w:sz="0" w:space="0" w:color="auto"/>
            <w:right w:val="none" w:sz="0" w:space="0" w:color="auto"/>
          </w:divBdr>
        </w:div>
        <w:div w:id="1532038493">
          <w:marLeft w:val="75"/>
          <w:marRight w:val="75"/>
          <w:marTop w:val="75"/>
          <w:marBottom w:val="225"/>
          <w:divBdr>
            <w:top w:val="none" w:sz="0" w:space="0" w:color="auto"/>
            <w:left w:val="none" w:sz="0" w:space="0" w:color="auto"/>
            <w:bottom w:val="none" w:sz="0" w:space="0" w:color="auto"/>
            <w:right w:val="none" w:sz="0" w:space="0" w:color="auto"/>
          </w:divBdr>
        </w:div>
        <w:div w:id="628509752">
          <w:marLeft w:val="75"/>
          <w:marRight w:val="75"/>
          <w:marTop w:val="75"/>
          <w:marBottom w:val="225"/>
          <w:divBdr>
            <w:top w:val="none" w:sz="0" w:space="0" w:color="auto"/>
            <w:left w:val="none" w:sz="0" w:space="0" w:color="auto"/>
            <w:bottom w:val="none" w:sz="0" w:space="0" w:color="auto"/>
            <w:right w:val="none" w:sz="0" w:space="0" w:color="auto"/>
          </w:divBdr>
        </w:div>
        <w:div w:id="732436948">
          <w:marLeft w:val="75"/>
          <w:marRight w:val="75"/>
          <w:marTop w:val="75"/>
          <w:marBottom w:val="225"/>
          <w:divBdr>
            <w:top w:val="none" w:sz="0" w:space="0" w:color="auto"/>
            <w:left w:val="none" w:sz="0" w:space="0" w:color="auto"/>
            <w:bottom w:val="none" w:sz="0" w:space="0" w:color="auto"/>
            <w:right w:val="none" w:sz="0" w:space="0" w:color="auto"/>
          </w:divBdr>
        </w:div>
        <w:div w:id="1971209059">
          <w:marLeft w:val="75"/>
          <w:marRight w:val="75"/>
          <w:marTop w:val="75"/>
          <w:marBottom w:val="225"/>
          <w:divBdr>
            <w:top w:val="none" w:sz="0" w:space="0" w:color="auto"/>
            <w:left w:val="none" w:sz="0" w:space="0" w:color="auto"/>
            <w:bottom w:val="none" w:sz="0" w:space="0" w:color="auto"/>
            <w:right w:val="none" w:sz="0" w:space="0" w:color="auto"/>
          </w:divBdr>
        </w:div>
        <w:div w:id="1272323412">
          <w:marLeft w:val="75"/>
          <w:marRight w:val="75"/>
          <w:marTop w:val="75"/>
          <w:marBottom w:val="225"/>
          <w:divBdr>
            <w:top w:val="none" w:sz="0" w:space="0" w:color="auto"/>
            <w:left w:val="none" w:sz="0" w:space="0" w:color="auto"/>
            <w:bottom w:val="none" w:sz="0" w:space="0" w:color="auto"/>
            <w:right w:val="none" w:sz="0" w:space="0" w:color="auto"/>
          </w:divBdr>
        </w:div>
        <w:div w:id="893003096">
          <w:marLeft w:val="75"/>
          <w:marRight w:val="75"/>
          <w:marTop w:val="75"/>
          <w:marBottom w:val="225"/>
          <w:divBdr>
            <w:top w:val="none" w:sz="0" w:space="0" w:color="auto"/>
            <w:left w:val="none" w:sz="0" w:space="0" w:color="auto"/>
            <w:bottom w:val="none" w:sz="0" w:space="0" w:color="auto"/>
            <w:right w:val="none" w:sz="0" w:space="0" w:color="auto"/>
          </w:divBdr>
        </w:div>
        <w:div w:id="1141194262">
          <w:marLeft w:val="75"/>
          <w:marRight w:val="75"/>
          <w:marTop w:val="75"/>
          <w:marBottom w:val="225"/>
          <w:divBdr>
            <w:top w:val="none" w:sz="0" w:space="0" w:color="auto"/>
            <w:left w:val="none" w:sz="0" w:space="0" w:color="auto"/>
            <w:bottom w:val="none" w:sz="0" w:space="0" w:color="auto"/>
            <w:right w:val="none" w:sz="0" w:space="0" w:color="auto"/>
          </w:divBdr>
        </w:div>
        <w:div w:id="1604219445">
          <w:marLeft w:val="75"/>
          <w:marRight w:val="75"/>
          <w:marTop w:val="75"/>
          <w:marBottom w:val="225"/>
          <w:divBdr>
            <w:top w:val="none" w:sz="0" w:space="0" w:color="auto"/>
            <w:left w:val="none" w:sz="0" w:space="0" w:color="auto"/>
            <w:bottom w:val="none" w:sz="0" w:space="0" w:color="auto"/>
            <w:right w:val="none" w:sz="0" w:space="0" w:color="auto"/>
          </w:divBdr>
        </w:div>
        <w:div w:id="393941403">
          <w:marLeft w:val="75"/>
          <w:marRight w:val="75"/>
          <w:marTop w:val="75"/>
          <w:marBottom w:val="225"/>
          <w:divBdr>
            <w:top w:val="none" w:sz="0" w:space="0" w:color="auto"/>
            <w:left w:val="none" w:sz="0" w:space="0" w:color="auto"/>
            <w:bottom w:val="none" w:sz="0" w:space="0" w:color="auto"/>
            <w:right w:val="none" w:sz="0" w:space="0" w:color="auto"/>
          </w:divBdr>
        </w:div>
        <w:div w:id="1682587095">
          <w:marLeft w:val="75"/>
          <w:marRight w:val="75"/>
          <w:marTop w:val="75"/>
          <w:marBottom w:val="225"/>
          <w:divBdr>
            <w:top w:val="none" w:sz="0" w:space="0" w:color="auto"/>
            <w:left w:val="none" w:sz="0" w:space="0" w:color="auto"/>
            <w:bottom w:val="none" w:sz="0" w:space="0" w:color="auto"/>
            <w:right w:val="none" w:sz="0" w:space="0" w:color="auto"/>
          </w:divBdr>
        </w:div>
        <w:div w:id="215161894">
          <w:marLeft w:val="75"/>
          <w:marRight w:val="75"/>
          <w:marTop w:val="75"/>
          <w:marBottom w:val="225"/>
          <w:divBdr>
            <w:top w:val="none" w:sz="0" w:space="0" w:color="auto"/>
            <w:left w:val="none" w:sz="0" w:space="0" w:color="auto"/>
            <w:bottom w:val="none" w:sz="0" w:space="0" w:color="auto"/>
            <w:right w:val="none" w:sz="0" w:space="0" w:color="auto"/>
          </w:divBdr>
        </w:div>
        <w:div w:id="1947691123">
          <w:marLeft w:val="75"/>
          <w:marRight w:val="75"/>
          <w:marTop w:val="75"/>
          <w:marBottom w:val="225"/>
          <w:divBdr>
            <w:top w:val="none" w:sz="0" w:space="0" w:color="auto"/>
            <w:left w:val="none" w:sz="0" w:space="0" w:color="auto"/>
            <w:bottom w:val="none" w:sz="0" w:space="0" w:color="auto"/>
            <w:right w:val="none" w:sz="0" w:space="0" w:color="auto"/>
          </w:divBdr>
        </w:div>
        <w:div w:id="501553143">
          <w:marLeft w:val="75"/>
          <w:marRight w:val="75"/>
          <w:marTop w:val="75"/>
          <w:marBottom w:val="225"/>
          <w:divBdr>
            <w:top w:val="none" w:sz="0" w:space="0" w:color="auto"/>
            <w:left w:val="none" w:sz="0" w:space="0" w:color="auto"/>
            <w:bottom w:val="none" w:sz="0" w:space="0" w:color="auto"/>
            <w:right w:val="none" w:sz="0" w:space="0" w:color="auto"/>
          </w:divBdr>
        </w:div>
        <w:div w:id="1601403013">
          <w:marLeft w:val="75"/>
          <w:marRight w:val="75"/>
          <w:marTop w:val="75"/>
          <w:marBottom w:val="225"/>
          <w:divBdr>
            <w:top w:val="none" w:sz="0" w:space="0" w:color="auto"/>
            <w:left w:val="none" w:sz="0" w:space="0" w:color="auto"/>
            <w:bottom w:val="none" w:sz="0" w:space="0" w:color="auto"/>
            <w:right w:val="none" w:sz="0" w:space="0" w:color="auto"/>
          </w:divBdr>
        </w:div>
        <w:div w:id="988637309">
          <w:marLeft w:val="75"/>
          <w:marRight w:val="75"/>
          <w:marTop w:val="75"/>
          <w:marBottom w:val="225"/>
          <w:divBdr>
            <w:top w:val="none" w:sz="0" w:space="0" w:color="auto"/>
            <w:left w:val="none" w:sz="0" w:space="0" w:color="auto"/>
            <w:bottom w:val="none" w:sz="0" w:space="0" w:color="auto"/>
            <w:right w:val="none" w:sz="0" w:space="0" w:color="auto"/>
          </w:divBdr>
        </w:div>
        <w:div w:id="630748287">
          <w:marLeft w:val="75"/>
          <w:marRight w:val="75"/>
          <w:marTop w:val="75"/>
          <w:marBottom w:val="225"/>
          <w:divBdr>
            <w:top w:val="none" w:sz="0" w:space="0" w:color="auto"/>
            <w:left w:val="none" w:sz="0" w:space="0" w:color="auto"/>
            <w:bottom w:val="none" w:sz="0" w:space="0" w:color="auto"/>
            <w:right w:val="none" w:sz="0" w:space="0" w:color="auto"/>
          </w:divBdr>
        </w:div>
        <w:div w:id="1725522565">
          <w:marLeft w:val="75"/>
          <w:marRight w:val="75"/>
          <w:marTop w:val="75"/>
          <w:marBottom w:val="225"/>
          <w:divBdr>
            <w:top w:val="none" w:sz="0" w:space="0" w:color="auto"/>
            <w:left w:val="none" w:sz="0" w:space="0" w:color="auto"/>
            <w:bottom w:val="none" w:sz="0" w:space="0" w:color="auto"/>
            <w:right w:val="none" w:sz="0" w:space="0" w:color="auto"/>
          </w:divBdr>
        </w:div>
        <w:div w:id="708066260">
          <w:marLeft w:val="75"/>
          <w:marRight w:val="75"/>
          <w:marTop w:val="75"/>
          <w:marBottom w:val="225"/>
          <w:divBdr>
            <w:top w:val="none" w:sz="0" w:space="0" w:color="auto"/>
            <w:left w:val="none" w:sz="0" w:space="0" w:color="auto"/>
            <w:bottom w:val="none" w:sz="0" w:space="0" w:color="auto"/>
            <w:right w:val="none" w:sz="0" w:space="0" w:color="auto"/>
          </w:divBdr>
        </w:div>
        <w:div w:id="1230841339">
          <w:marLeft w:val="75"/>
          <w:marRight w:val="75"/>
          <w:marTop w:val="75"/>
          <w:marBottom w:val="225"/>
          <w:divBdr>
            <w:top w:val="none" w:sz="0" w:space="0" w:color="auto"/>
            <w:left w:val="none" w:sz="0" w:space="0" w:color="auto"/>
            <w:bottom w:val="none" w:sz="0" w:space="0" w:color="auto"/>
            <w:right w:val="none" w:sz="0" w:space="0" w:color="auto"/>
          </w:divBdr>
        </w:div>
        <w:div w:id="656225109">
          <w:marLeft w:val="75"/>
          <w:marRight w:val="75"/>
          <w:marTop w:val="75"/>
          <w:marBottom w:val="225"/>
          <w:divBdr>
            <w:top w:val="none" w:sz="0" w:space="0" w:color="auto"/>
            <w:left w:val="none" w:sz="0" w:space="0" w:color="auto"/>
            <w:bottom w:val="none" w:sz="0" w:space="0" w:color="auto"/>
            <w:right w:val="none" w:sz="0" w:space="0" w:color="auto"/>
          </w:divBdr>
        </w:div>
        <w:div w:id="1605455180">
          <w:marLeft w:val="75"/>
          <w:marRight w:val="75"/>
          <w:marTop w:val="75"/>
          <w:marBottom w:val="225"/>
          <w:divBdr>
            <w:top w:val="none" w:sz="0" w:space="0" w:color="auto"/>
            <w:left w:val="none" w:sz="0" w:space="0" w:color="auto"/>
            <w:bottom w:val="none" w:sz="0" w:space="0" w:color="auto"/>
            <w:right w:val="none" w:sz="0" w:space="0" w:color="auto"/>
          </w:divBdr>
        </w:div>
        <w:div w:id="2056810896">
          <w:marLeft w:val="75"/>
          <w:marRight w:val="75"/>
          <w:marTop w:val="75"/>
          <w:marBottom w:val="225"/>
          <w:divBdr>
            <w:top w:val="none" w:sz="0" w:space="0" w:color="auto"/>
            <w:left w:val="none" w:sz="0" w:space="0" w:color="auto"/>
            <w:bottom w:val="none" w:sz="0" w:space="0" w:color="auto"/>
            <w:right w:val="none" w:sz="0" w:space="0" w:color="auto"/>
          </w:divBdr>
        </w:div>
        <w:div w:id="1178545357">
          <w:marLeft w:val="75"/>
          <w:marRight w:val="75"/>
          <w:marTop w:val="75"/>
          <w:marBottom w:val="225"/>
          <w:divBdr>
            <w:top w:val="none" w:sz="0" w:space="0" w:color="auto"/>
            <w:left w:val="none" w:sz="0" w:space="0" w:color="auto"/>
            <w:bottom w:val="none" w:sz="0" w:space="0" w:color="auto"/>
            <w:right w:val="none" w:sz="0" w:space="0" w:color="auto"/>
          </w:divBdr>
        </w:div>
        <w:div w:id="1209688700">
          <w:marLeft w:val="75"/>
          <w:marRight w:val="75"/>
          <w:marTop w:val="75"/>
          <w:marBottom w:val="225"/>
          <w:divBdr>
            <w:top w:val="none" w:sz="0" w:space="0" w:color="auto"/>
            <w:left w:val="none" w:sz="0" w:space="0" w:color="auto"/>
            <w:bottom w:val="none" w:sz="0" w:space="0" w:color="auto"/>
            <w:right w:val="none" w:sz="0" w:space="0" w:color="auto"/>
          </w:divBdr>
        </w:div>
        <w:div w:id="1095131145">
          <w:marLeft w:val="75"/>
          <w:marRight w:val="75"/>
          <w:marTop w:val="75"/>
          <w:marBottom w:val="225"/>
          <w:divBdr>
            <w:top w:val="none" w:sz="0" w:space="0" w:color="auto"/>
            <w:left w:val="none" w:sz="0" w:space="0" w:color="auto"/>
            <w:bottom w:val="none" w:sz="0" w:space="0" w:color="auto"/>
            <w:right w:val="none" w:sz="0" w:space="0" w:color="auto"/>
          </w:divBdr>
        </w:div>
        <w:div w:id="1315988802">
          <w:marLeft w:val="75"/>
          <w:marRight w:val="75"/>
          <w:marTop w:val="75"/>
          <w:marBottom w:val="225"/>
          <w:divBdr>
            <w:top w:val="none" w:sz="0" w:space="0" w:color="auto"/>
            <w:left w:val="none" w:sz="0" w:space="0" w:color="auto"/>
            <w:bottom w:val="none" w:sz="0" w:space="0" w:color="auto"/>
            <w:right w:val="none" w:sz="0" w:space="0" w:color="auto"/>
          </w:divBdr>
        </w:div>
        <w:div w:id="727799496">
          <w:marLeft w:val="75"/>
          <w:marRight w:val="75"/>
          <w:marTop w:val="75"/>
          <w:marBottom w:val="225"/>
          <w:divBdr>
            <w:top w:val="none" w:sz="0" w:space="0" w:color="auto"/>
            <w:left w:val="none" w:sz="0" w:space="0" w:color="auto"/>
            <w:bottom w:val="none" w:sz="0" w:space="0" w:color="auto"/>
            <w:right w:val="none" w:sz="0" w:space="0" w:color="auto"/>
          </w:divBdr>
        </w:div>
        <w:div w:id="1560822415">
          <w:marLeft w:val="75"/>
          <w:marRight w:val="75"/>
          <w:marTop w:val="75"/>
          <w:marBottom w:val="225"/>
          <w:divBdr>
            <w:top w:val="none" w:sz="0" w:space="0" w:color="auto"/>
            <w:left w:val="none" w:sz="0" w:space="0" w:color="auto"/>
            <w:bottom w:val="none" w:sz="0" w:space="0" w:color="auto"/>
            <w:right w:val="none" w:sz="0" w:space="0" w:color="auto"/>
          </w:divBdr>
        </w:div>
        <w:div w:id="285702134">
          <w:marLeft w:val="75"/>
          <w:marRight w:val="75"/>
          <w:marTop w:val="75"/>
          <w:marBottom w:val="225"/>
          <w:divBdr>
            <w:top w:val="none" w:sz="0" w:space="0" w:color="auto"/>
            <w:left w:val="none" w:sz="0" w:space="0" w:color="auto"/>
            <w:bottom w:val="none" w:sz="0" w:space="0" w:color="auto"/>
            <w:right w:val="none" w:sz="0" w:space="0" w:color="auto"/>
          </w:divBdr>
        </w:div>
        <w:div w:id="925378824">
          <w:marLeft w:val="75"/>
          <w:marRight w:val="75"/>
          <w:marTop w:val="75"/>
          <w:marBottom w:val="225"/>
          <w:divBdr>
            <w:top w:val="none" w:sz="0" w:space="0" w:color="auto"/>
            <w:left w:val="none" w:sz="0" w:space="0" w:color="auto"/>
            <w:bottom w:val="none" w:sz="0" w:space="0" w:color="auto"/>
            <w:right w:val="none" w:sz="0" w:space="0" w:color="auto"/>
          </w:divBdr>
        </w:div>
        <w:div w:id="720010493">
          <w:marLeft w:val="75"/>
          <w:marRight w:val="75"/>
          <w:marTop w:val="75"/>
          <w:marBottom w:val="225"/>
          <w:divBdr>
            <w:top w:val="none" w:sz="0" w:space="0" w:color="auto"/>
            <w:left w:val="none" w:sz="0" w:space="0" w:color="auto"/>
            <w:bottom w:val="none" w:sz="0" w:space="0" w:color="auto"/>
            <w:right w:val="none" w:sz="0" w:space="0" w:color="auto"/>
          </w:divBdr>
        </w:div>
        <w:div w:id="535853337">
          <w:marLeft w:val="75"/>
          <w:marRight w:val="75"/>
          <w:marTop w:val="75"/>
          <w:marBottom w:val="225"/>
          <w:divBdr>
            <w:top w:val="none" w:sz="0" w:space="0" w:color="auto"/>
            <w:left w:val="none" w:sz="0" w:space="0" w:color="auto"/>
            <w:bottom w:val="none" w:sz="0" w:space="0" w:color="auto"/>
            <w:right w:val="none" w:sz="0" w:space="0" w:color="auto"/>
          </w:divBdr>
        </w:div>
        <w:div w:id="1912226229">
          <w:marLeft w:val="75"/>
          <w:marRight w:val="75"/>
          <w:marTop w:val="75"/>
          <w:marBottom w:val="225"/>
          <w:divBdr>
            <w:top w:val="none" w:sz="0" w:space="0" w:color="auto"/>
            <w:left w:val="none" w:sz="0" w:space="0" w:color="auto"/>
            <w:bottom w:val="none" w:sz="0" w:space="0" w:color="auto"/>
            <w:right w:val="none" w:sz="0" w:space="0" w:color="auto"/>
          </w:divBdr>
        </w:div>
        <w:div w:id="1661545427">
          <w:marLeft w:val="75"/>
          <w:marRight w:val="75"/>
          <w:marTop w:val="75"/>
          <w:marBottom w:val="225"/>
          <w:divBdr>
            <w:top w:val="none" w:sz="0" w:space="0" w:color="auto"/>
            <w:left w:val="none" w:sz="0" w:space="0" w:color="auto"/>
            <w:bottom w:val="none" w:sz="0" w:space="0" w:color="auto"/>
            <w:right w:val="none" w:sz="0" w:space="0" w:color="auto"/>
          </w:divBdr>
        </w:div>
        <w:div w:id="1471558325">
          <w:marLeft w:val="75"/>
          <w:marRight w:val="75"/>
          <w:marTop w:val="75"/>
          <w:marBottom w:val="225"/>
          <w:divBdr>
            <w:top w:val="none" w:sz="0" w:space="0" w:color="auto"/>
            <w:left w:val="none" w:sz="0" w:space="0" w:color="auto"/>
            <w:bottom w:val="none" w:sz="0" w:space="0" w:color="auto"/>
            <w:right w:val="none" w:sz="0" w:space="0" w:color="auto"/>
          </w:divBdr>
        </w:div>
        <w:div w:id="1570117319">
          <w:marLeft w:val="75"/>
          <w:marRight w:val="75"/>
          <w:marTop w:val="75"/>
          <w:marBottom w:val="225"/>
          <w:divBdr>
            <w:top w:val="none" w:sz="0" w:space="0" w:color="auto"/>
            <w:left w:val="none" w:sz="0" w:space="0" w:color="auto"/>
            <w:bottom w:val="none" w:sz="0" w:space="0" w:color="auto"/>
            <w:right w:val="none" w:sz="0" w:space="0" w:color="auto"/>
          </w:divBdr>
        </w:div>
        <w:div w:id="1622107664">
          <w:marLeft w:val="75"/>
          <w:marRight w:val="75"/>
          <w:marTop w:val="75"/>
          <w:marBottom w:val="225"/>
          <w:divBdr>
            <w:top w:val="none" w:sz="0" w:space="0" w:color="auto"/>
            <w:left w:val="none" w:sz="0" w:space="0" w:color="auto"/>
            <w:bottom w:val="none" w:sz="0" w:space="0" w:color="auto"/>
            <w:right w:val="none" w:sz="0" w:space="0" w:color="auto"/>
          </w:divBdr>
        </w:div>
        <w:div w:id="493767572">
          <w:marLeft w:val="75"/>
          <w:marRight w:val="75"/>
          <w:marTop w:val="75"/>
          <w:marBottom w:val="225"/>
          <w:divBdr>
            <w:top w:val="none" w:sz="0" w:space="0" w:color="auto"/>
            <w:left w:val="none" w:sz="0" w:space="0" w:color="auto"/>
            <w:bottom w:val="none" w:sz="0" w:space="0" w:color="auto"/>
            <w:right w:val="none" w:sz="0" w:space="0" w:color="auto"/>
          </w:divBdr>
        </w:div>
        <w:div w:id="77218780">
          <w:marLeft w:val="75"/>
          <w:marRight w:val="75"/>
          <w:marTop w:val="75"/>
          <w:marBottom w:val="225"/>
          <w:divBdr>
            <w:top w:val="none" w:sz="0" w:space="0" w:color="auto"/>
            <w:left w:val="none" w:sz="0" w:space="0" w:color="auto"/>
            <w:bottom w:val="none" w:sz="0" w:space="0" w:color="auto"/>
            <w:right w:val="none" w:sz="0" w:space="0" w:color="auto"/>
          </w:divBdr>
        </w:div>
        <w:div w:id="1699693885">
          <w:marLeft w:val="75"/>
          <w:marRight w:val="75"/>
          <w:marTop w:val="75"/>
          <w:marBottom w:val="225"/>
          <w:divBdr>
            <w:top w:val="none" w:sz="0" w:space="0" w:color="auto"/>
            <w:left w:val="none" w:sz="0" w:space="0" w:color="auto"/>
            <w:bottom w:val="none" w:sz="0" w:space="0" w:color="auto"/>
            <w:right w:val="none" w:sz="0" w:space="0" w:color="auto"/>
          </w:divBdr>
        </w:div>
        <w:div w:id="1281103726">
          <w:marLeft w:val="75"/>
          <w:marRight w:val="75"/>
          <w:marTop w:val="75"/>
          <w:marBottom w:val="225"/>
          <w:divBdr>
            <w:top w:val="none" w:sz="0" w:space="0" w:color="auto"/>
            <w:left w:val="none" w:sz="0" w:space="0" w:color="auto"/>
            <w:bottom w:val="none" w:sz="0" w:space="0" w:color="auto"/>
            <w:right w:val="none" w:sz="0" w:space="0" w:color="auto"/>
          </w:divBdr>
        </w:div>
        <w:div w:id="2016640839">
          <w:marLeft w:val="75"/>
          <w:marRight w:val="75"/>
          <w:marTop w:val="75"/>
          <w:marBottom w:val="225"/>
          <w:divBdr>
            <w:top w:val="none" w:sz="0" w:space="0" w:color="auto"/>
            <w:left w:val="none" w:sz="0" w:space="0" w:color="auto"/>
            <w:bottom w:val="none" w:sz="0" w:space="0" w:color="auto"/>
            <w:right w:val="none" w:sz="0" w:space="0" w:color="auto"/>
          </w:divBdr>
        </w:div>
        <w:div w:id="1866795994">
          <w:marLeft w:val="75"/>
          <w:marRight w:val="75"/>
          <w:marTop w:val="75"/>
          <w:marBottom w:val="225"/>
          <w:divBdr>
            <w:top w:val="none" w:sz="0" w:space="0" w:color="auto"/>
            <w:left w:val="none" w:sz="0" w:space="0" w:color="auto"/>
            <w:bottom w:val="none" w:sz="0" w:space="0" w:color="auto"/>
            <w:right w:val="none" w:sz="0" w:space="0" w:color="auto"/>
          </w:divBdr>
        </w:div>
        <w:div w:id="637153479">
          <w:marLeft w:val="75"/>
          <w:marRight w:val="75"/>
          <w:marTop w:val="75"/>
          <w:marBottom w:val="225"/>
          <w:divBdr>
            <w:top w:val="none" w:sz="0" w:space="0" w:color="auto"/>
            <w:left w:val="none" w:sz="0" w:space="0" w:color="auto"/>
            <w:bottom w:val="none" w:sz="0" w:space="0" w:color="auto"/>
            <w:right w:val="none" w:sz="0" w:space="0" w:color="auto"/>
          </w:divBdr>
        </w:div>
        <w:div w:id="1656104279">
          <w:marLeft w:val="75"/>
          <w:marRight w:val="75"/>
          <w:marTop w:val="75"/>
          <w:marBottom w:val="225"/>
          <w:divBdr>
            <w:top w:val="none" w:sz="0" w:space="0" w:color="auto"/>
            <w:left w:val="none" w:sz="0" w:space="0" w:color="auto"/>
            <w:bottom w:val="none" w:sz="0" w:space="0" w:color="auto"/>
            <w:right w:val="none" w:sz="0" w:space="0" w:color="auto"/>
          </w:divBdr>
        </w:div>
        <w:div w:id="329866842">
          <w:marLeft w:val="75"/>
          <w:marRight w:val="75"/>
          <w:marTop w:val="75"/>
          <w:marBottom w:val="225"/>
          <w:divBdr>
            <w:top w:val="none" w:sz="0" w:space="0" w:color="auto"/>
            <w:left w:val="none" w:sz="0" w:space="0" w:color="auto"/>
            <w:bottom w:val="none" w:sz="0" w:space="0" w:color="auto"/>
            <w:right w:val="none" w:sz="0" w:space="0" w:color="auto"/>
          </w:divBdr>
        </w:div>
        <w:div w:id="1483620262">
          <w:marLeft w:val="75"/>
          <w:marRight w:val="75"/>
          <w:marTop w:val="75"/>
          <w:marBottom w:val="225"/>
          <w:divBdr>
            <w:top w:val="none" w:sz="0" w:space="0" w:color="auto"/>
            <w:left w:val="none" w:sz="0" w:space="0" w:color="auto"/>
            <w:bottom w:val="none" w:sz="0" w:space="0" w:color="auto"/>
            <w:right w:val="none" w:sz="0" w:space="0" w:color="auto"/>
          </w:divBdr>
        </w:div>
        <w:div w:id="1840807348">
          <w:marLeft w:val="75"/>
          <w:marRight w:val="75"/>
          <w:marTop w:val="75"/>
          <w:marBottom w:val="225"/>
          <w:divBdr>
            <w:top w:val="none" w:sz="0" w:space="0" w:color="auto"/>
            <w:left w:val="none" w:sz="0" w:space="0" w:color="auto"/>
            <w:bottom w:val="none" w:sz="0" w:space="0" w:color="auto"/>
            <w:right w:val="none" w:sz="0" w:space="0" w:color="auto"/>
          </w:divBdr>
        </w:div>
        <w:div w:id="476648122">
          <w:marLeft w:val="75"/>
          <w:marRight w:val="75"/>
          <w:marTop w:val="75"/>
          <w:marBottom w:val="225"/>
          <w:divBdr>
            <w:top w:val="none" w:sz="0" w:space="0" w:color="auto"/>
            <w:left w:val="none" w:sz="0" w:space="0" w:color="auto"/>
            <w:bottom w:val="none" w:sz="0" w:space="0" w:color="auto"/>
            <w:right w:val="none" w:sz="0" w:space="0" w:color="auto"/>
          </w:divBdr>
        </w:div>
        <w:div w:id="2047023856">
          <w:marLeft w:val="75"/>
          <w:marRight w:val="75"/>
          <w:marTop w:val="75"/>
          <w:marBottom w:val="225"/>
          <w:divBdr>
            <w:top w:val="none" w:sz="0" w:space="0" w:color="auto"/>
            <w:left w:val="none" w:sz="0" w:space="0" w:color="auto"/>
            <w:bottom w:val="none" w:sz="0" w:space="0" w:color="auto"/>
            <w:right w:val="none" w:sz="0" w:space="0" w:color="auto"/>
          </w:divBdr>
        </w:div>
        <w:div w:id="1829713318">
          <w:marLeft w:val="75"/>
          <w:marRight w:val="75"/>
          <w:marTop w:val="75"/>
          <w:marBottom w:val="225"/>
          <w:divBdr>
            <w:top w:val="none" w:sz="0" w:space="0" w:color="auto"/>
            <w:left w:val="none" w:sz="0" w:space="0" w:color="auto"/>
            <w:bottom w:val="none" w:sz="0" w:space="0" w:color="auto"/>
            <w:right w:val="none" w:sz="0" w:space="0" w:color="auto"/>
          </w:divBdr>
        </w:div>
        <w:div w:id="975910139">
          <w:marLeft w:val="75"/>
          <w:marRight w:val="75"/>
          <w:marTop w:val="75"/>
          <w:marBottom w:val="225"/>
          <w:divBdr>
            <w:top w:val="none" w:sz="0" w:space="0" w:color="auto"/>
            <w:left w:val="none" w:sz="0" w:space="0" w:color="auto"/>
            <w:bottom w:val="none" w:sz="0" w:space="0" w:color="auto"/>
            <w:right w:val="none" w:sz="0" w:space="0" w:color="auto"/>
          </w:divBdr>
        </w:div>
        <w:div w:id="580871978">
          <w:marLeft w:val="75"/>
          <w:marRight w:val="75"/>
          <w:marTop w:val="75"/>
          <w:marBottom w:val="225"/>
          <w:divBdr>
            <w:top w:val="none" w:sz="0" w:space="0" w:color="auto"/>
            <w:left w:val="none" w:sz="0" w:space="0" w:color="auto"/>
            <w:bottom w:val="none" w:sz="0" w:space="0" w:color="auto"/>
            <w:right w:val="none" w:sz="0" w:space="0" w:color="auto"/>
          </w:divBdr>
        </w:div>
        <w:div w:id="1360856946">
          <w:marLeft w:val="75"/>
          <w:marRight w:val="75"/>
          <w:marTop w:val="75"/>
          <w:marBottom w:val="225"/>
          <w:divBdr>
            <w:top w:val="none" w:sz="0" w:space="0" w:color="auto"/>
            <w:left w:val="none" w:sz="0" w:space="0" w:color="auto"/>
            <w:bottom w:val="none" w:sz="0" w:space="0" w:color="auto"/>
            <w:right w:val="none" w:sz="0" w:space="0" w:color="auto"/>
          </w:divBdr>
        </w:div>
        <w:div w:id="781612632">
          <w:marLeft w:val="75"/>
          <w:marRight w:val="75"/>
          <w:marTop w:val="75"/>
          <w:marBottom w:val="225"/>
          <w:divBdr>
            <w:top w:val="none" w:sz="0" w:space="0" w:color="auto"/>
            <w:left w:val="none" w:sz="0" w:space="0" w:color="auto"/>
            <w:bottom w:val="none" w:sz="0" w:space="0" w:color="auto"/>
            <w:right w:val="none" w:sz="0" w:space="0" w:color="auto"/>
          </w:divBdr>
        </w:div>
        <w:div w:id="1038120150">
          <w:marLeft w:val="75"/>
          <w:marRight w:val="75"/>
          <w:marTop w:val="75"/>
          <w:marBottom w:val="225"/>
          <w:divBdr>
            <w:top w:val="none" w:sz="0" w:space="0" w:color="auto"/>
            <w:left w:val="none" w:sz="0" w:space="0" w:color="auto"/>
            <w:bottom w:val="none" w:sz="0" w:space="0" w:color="auto"/>
            <w:right w:val="none" w:sz="0" w:space="0" w:color="auto"/>
          </w:divBdr>
        </w:div>
        <w:div w:id="1426880045">
          <w:marLeft w:val="75"/>
          <w:marRight w:val="75"/>
          <w:marTop w:val="75"/>
          <w:marBottom w:val="225"/>
          <w:divBdr>
            <w:top w:val="none" w:sz="0" w:space="0" w:color="auto"/>
            <w:left w:val="none" w:sz="0" w:space="0" w:color="auto"/>
            <w:bottom w:val="none" w:sz="0" w:space="0" w:color="auto"/>
            <w:right w:val="none" w:sz="0" w:space="0" w:color="auto"/>
          </w:divBdr>
        </w:div>
        <w:div w:id="974794369">
          <w:marLeft w:val="75"/>
          <w:marRight w:val="75"/>
          <w:marTop w:val="75"/>
          <w:marBottom w:val="225"/>
          <w:divBdr>
            <w:top w:val="none" w:sz="0" w:space="0" w:color="auto"/>
            <w:left w:val="none" w:sz="0" w:space="0" w:color="auto"/>
            <w:bottom w:val="none" w:sz="0" w:space="0" w:color="auto"/>
            <w:right w:val="none" w:sz="0" w:space="0" w:color="auto"/>
          </w:divBdr>
        </w:div>
        <w:div w:id="371999158">
          <w:marLeft w:val="75"/>
          <w:marRight w:val="75"/>
          <w:marTop w:val="75"/>
          <w:marBottom w:val="225"/>
          <w:divBdr>
            <w:top w:val="none" w:sz="0" w:space="0" w:color="auto"/>
            <w:left w:val="none" w:sz="0" w:space="0" w:color="auto"/>
            <w:bottom w:val="none" w:sz="0" w:space="0" w:color="auto"/>
            <w:right w:val="none" w:sz="0" w:space="0" w:color="auto"/>
          </w:divBdr>
        </w:div>
        <w:div w:id="1955012946">
          <w:marLeft w:val="75"/>
          <w:marRight w:val="75"/>
          <w:marTop w:val="75"/>
          <w:marBottom w:val="225"/>
          <w:divBdr>
            <w:top w:val="none" w:sz="0" w:space="0" w:color="auto"/>
            <w:left w:val="none" w:sz="0" w:space="0" w:color="auto"/>
            <w:bottom w:val="none" w:sz="0" w:space="0" w:color="auto"/>
            <w:right w:val="none" w:sz="0" w:space="0" w:color="auto"/>
          </w:divBdr>
        </w:div>
        <w:div w:id="1306470394">
          <w:marLeft w:val="75"/>
          <w:marRight w:val="75"/>
          <w:marTop w:val="75"/>
          <w:marBottom w:val="225"/>
          <w:divBdr>
            <w:top w:val="none" w:sz="0" w:space="0" w:color="auto"/>
            <w:left w:val="none" w:sz="0" w:space="0" w:color="auto"/>
            <w:bottom w:val="none" w:sz="0" w:space="0" w:color="auto"/>
            <w:right w:val="none" w:sz="0" w:space="0" w:color="auto"/>
          </w:divBdr>
        </w:div>
        <w:div w:id="738207549">
          <w:marLeft w:val="75"/>
          <w:marRight w:val="75"/>
          <w:marTop w:val="75"/>
          <w:marBottom w:val="225"/>
          <w:divBdr>
            <w:top w:val="none" w:sz="0" w:space="0" w:color="auto"/>
            <w:left w:val="none" w:sz="0" w:space="0" w:color="auto"/>
            <w:bottom w:val="none" w:sz="0" w:space="0" w:color="auto"/>
            <w:right w:val="none" w:sz="0" w:space="0" w:color="auto"/>
          </w:divBdr>
        </w:div>
        <w:div w:id="1594168865">
          <w:marLeft w:val="75"/>
          <w:marRight w:val="75"/>
          <w:marTop w:val="75"/>
          <w:marBottom w:val="225"/>
          <w:divBdr>
            <w:top w:val="none" w:sz="0" w:space="0" w:color="auto"/>
            <w:left w:val="none" w:sz="0" w:space="0" w:color="auto"/>
            <w:bottom w:val="none" w:sz="0" w:space="0" w:color="auto"/>
            <w:right w:val="none" w:sz="0" w:space="0" w:color="auto"/>
          </w:divBdr>
        </w:div>
        <w:div w:id="222642987">
          <w:marLeft w:val="75"/>
          <w:marRight w:val="75"/>
          <w:marTop w:val="75"/>
          <w:marBottom w:val="225"/>
          <w:divBdr>
            <w:top w:val="none" w:sz="0" w:space="0" w:color="auto"/>
            <w:left w:val="none" w:sz="0" w:space="0" w:color="auto"/>
            <w:bottom w:val="none" w:sz="0" w:space="0" w:color="auto"/>
            <w:right w:val="none" w:sz="0" w:space="0" w:color="auto"/>
          </w:divBdr>
        </w:div>
        <w:div w:id="1503205045">
          <w:marLeft w:val="75"/>
          <w:marRight w:val="75"/>
          <w:marTop w:val="75"/>
          <w:marBottom w:val="225"/>
          <w:divBdr>
            <w:top w:val="none" w:sz="0" w:space="0" w:color="auto"/>
            <w:left w:val="none" w:sz="0" w:space="0" w:color="auto"/>
            <w:bottom w:val="none" w:sz="0" w:space="0" w:color="auto"/>
            <w:right w:val="none" w:sz="0" w:space="0" w:color="auto"/>
          </w:divBdr>
        </w:div>
        <w:div w:id="880282260">
          <w:marLeft w:val="75"/>
          <w:marRight w:val="75"/>
          <w:marTop w:val="75"/>
          <w:marBottom w:val="225"/>
          <w:divBdr>
            <w:top w:val="none" w:sz="0" w:space="0" w:color="auto"/>
            <w:left w:val="none" w:sz="0" w:space="0" w:color="auto"/>
            <w:bottom w:val="none" w:sz="0" w:space="0" w:color="auto"/>
            <w:right w:val="none" w:sz="0" w:space="0" w:color="auto"/>
          </w:divBdr>
        </w:div>
        <w:div w:id="1792550835">
          <w:marLeft w:val="75"/>
          <w:marRight w:val="75"/>
          <w:marTop w:val="75"/>
          <w:marBottom w:val="225"/>
          <w:divBdr>
            <w:top w:val="none" w:sz="0" w:space="0" w:color="auto"/>
            <w:left w:val="none" w:sz="0" w:space="0" w:color="auto"/>
            <w:bottom w:val="none" w:sz="0" w:space="0" w:color="auto"/>
            <w:right w:val="none" w:sz="0" w:space="0" w:color="auto"/>
          </w:divBdr>
        </w:div>
        <w:div w:id="126751938">
          <w:marLeft w:val="75"/>
          <w:marRight w:val="75"/>
          <w:marTop w:val="75"/>
          <w:marBottom w:val="225"/>
          <w:divBdr>
            <w:top w:val="none" w:sz="0" w:space="0" w:color="auto"/>
            <w:left w:val="none" w:sz="0" w:space="0" w:color="auto"/>
            <w:bottom w:val="none" w:sz="0" w:space="0" w:color="auto"/>
            <w:right w:val="none" w:sz="0" w:space="0" w:color="auto"/>
          </w:divBdr>
        </w:div>
        <w:div w:id="1369067278">
          <w:marLeft w:val="75"/>
          <w:marRight w:val="75"/>
          <w:marTop w:val="75"/>
          <w:marBottom w:val="225"/>
          <w:divBdr>
            <w:top w:val="none" w:sz="0" w:space="0" w:color="auto"/>
            <w:left w:val="none" w:sz="0" w:space="0" w:color="auto"/>
            <w:bottom w:val="none" w:sz="0" w:space="0" w:color="auto"/>
            <w:right w:val="none" w:sz="0" w:space="0" w:color="auto"/>
          </w:divBdr>
        </w:div>
        <w:div w:id="1810979876">
          <w:marLeft w:val="75"/>
          <w:marRight w:val="75"/>
          <w:marTop w:val="75"/>
          <w:marBottom w:val="225"/>
          <w:divBdr>
            <w:top w:val="none" w:sz="0" w:space="0" w:color="auto"/>
            <w:left w:val="none" w:sz="0" w:space="0" w:color="auto"/>
            <w:bottom w:val="none" w:sz="0" w:space="0" w:color="auto"/>
            <w:right w:val="none" w:sz="0" w:space="0" w:color="auto"/>
          </w:divBdr>
        </w:div>
        <w:div w:id="23756710">
          <w:marLeft w:val="75"/>
          <w:marRight w:val="75"/>
          <w:marTop w:val="75"/>
          <w:marBottom w:val="225"/>
          <w:divBdr>
            <w:top w:val="none" w:sz="0" w:space="0" w:color="auto"/>
            <w:left w:val="none" w:sz="0" w:space="0" w:color="auto"/>
            <w:bottom w:val="none" w:sz="0" w:space="0" w:color="auto"/>
            <w:right w:val="none" w:sz="0" w:space="0" w:color="auto"/>
          </w:divBdr>
        </w:div>
        <w:div w:id="828248977">
          <w:marLeft w:val="75"/>
          <w:marRight w:val="75"/>
          <w:marTop w:val="75"/>
          <w:marBottom w:val="225"/>
          <w:divBdr>
            <w:top w:val="none" w:sz="0" w:space="0" w:color="auto"/>
            <w:left w:val="none" w:sz="0" w:space="0" w:color="auto"/>
            <w:bottom w:val="none" w:sz="0" w:space="0" w:color="auto"/>
            <w:right w:val="none" w:sz="0" w:space="0" w:color="auto"/>
          </w:divBdr>
        </w:div>
        <w:div w:id="714889692">
          <w:marLeft w:val="75"/>
          <w:marRight w:val="75"/>
          <w:marTop w:val="75"/>
          <w:marBottom w:val="225"/>
          <w:divBdr>
            <w:top w:val="none" w:sz="0" w:space="0" w:color="auto"/>
            <w:left w:val="none" w:sz="0" w:space="0" w:color="auto"/>
            <w:bottom w:val="none" w:sz="0" w:space="0" w:color="auto"/>
            <w:right w:val="none" w:sz="0" w:space="0" w:color="auto"/>
          </w:divBdr>
        </w:div>
        <w:div w:id="7605554">
          <w:marLeft w:val="75"/>
          <w:marRight w:val="75"/>
          <w:marTop w:val="75"/>
          <w:marBottom w:val="225"/>
          <w:divBdr>
            <w:top w:val="none" w:sz="0" w:space="0" w:color="auto"/>
            <w:left w:val="none" w:sz="0" w:space="0" w:color="auto"/>
            <w:bottom w:val="none" w:sz="0" w:space="0" w:color="auto"/>
            <w:right w:val="none" w:sz="0" w:space="0" w:color="auto"/>
          </w:divBdr>
        </w:div>
        <w:div w:id="1350450742">
          <w:marLeft w:val="75"/>
          <w:marRight w:val="75"/>
          <w:marTop w:val="75"/>
          <w:marBottom w:val="225"/>
          <w:divBdr>
            <w:top w:val="none" w:sz="0" w:space="0" w:color="auto"/>
            <w:left w:val="none" w:sz="0" w:space="0" w:color="auto"/>
            <w:bottom w:val="none" w:sz="0" w:space="0" w:color="auto"/>
            <w:right w:val="none" w:sz="0" w:space="0" w:color="auto"/>
          </w:divBdr>
        </w:div>
        <w:div w:id="1095394104">
          <w:marLeft w:val="75"/>
          <w:marRight w:val="75"/>
          <w:marTop w:val="75"/>
          <w:marBottom w:val="225"/>
          <w:divBdr>
            <w:top w:val="none" w:sz="0" w:space="0" w:color="auto"/>
            <w:left w:val="none" w:sz="0" w:space="0" w:color="auto"/>
            <w:bottom w:val="none" w:sz="0" w:space="0" w:color="auto"/>
            <w:right w:val="none" w:sz="0" w:space="0" w:color="auto"/>
          </w:divBdr>
        </w:div>
        <w:div w:id="34165889">
          <w:marLeft w:val="75"/>
          <w:marRight w:val="75"/>
          <w:marTop w:val="75"/>
          <w:marBottom w:val="225"/>
          <w:divBdr>
            <w:top w:val="none" w:sz="0" w:space="0" w:color="auto"/>
            <w:left w:val="none" w:sz="0" w:space="0" w:color="auto"/>
            <w:bottom w:val="none" w:sz="0" w:space="0" w:color="auto"/>
            <w:right w:val="none" w:sz="0" w:space="0" w:color="auto"/>
          </w:divBdr>
        </w:div>
        <w:div w:id="1979339461">
          <w:marLeft w:val="75"/>
          <w:marRight w:val="75"/>
          <w:marTop w:val="75"/>
          <w:marBottom w:val="225"/>
          <w:divBdr>
            <w:top w:val="none" w:sz="0" w:space="0" w:color="auto"/>
            <w:left w:val="none" w:sz="0" w:space="0" w:color="auto"/>
            <w:bottom w:val="none" w:sz="0" w:space="0" w:color="auto"/>
            <w:right w:val="none" w:sz="0" w:space="0" w:color="auto"/>
          </w:divBdr>
        </w:div>
        <w:div w:id="1709793692">
          <w:marLeft w:val="75"/>
          <w:marRight w:val="75"/>
          <w:marTop w:val="75"/>
          <w:marBottom w:val="225"/>
          <w:divBdr>
            <w:top w:val="none" w:sz="0" w:space="0" w:color="auto"/>
            <w:left w:val="none" w:sz="0" w:space="0" w:color="auto"/>
            <w:bottom w:val="none" w:sz="0" w:space="0" w:color="auto"/>
            <w:right w:val="none" w:sz="0" w:space="0" w:color="auto"/>
          </w:divBdr>
        </w:div>
        <w:div w:id="1277525779">
          <w:marLeft w:val="75"/>
          <w:marRight w:val="75"/>
          <w:marTop w:val="75"/>
          <w:marBottom w:val="225"/>
          <w:divBdr>
            <w:top w:val="none" w:sz="0" w:space="0" w:color="auto"/>
            <w:left w:val="none" w:sz="0" w:space="0" w:color="auto"/>
            <w:bottom w:val="none" w:sz="0" w:space="0" w:color="auto"/>
            <w:right w:val="none" w:sz="0" w:space="0" w:color="auto"/>
          </w:divBdr>
        </w:div>
        <w:div w:id="1021201198">
          <w:marLeft w:val="75"/>
          <w:marRight w:val="75"/>
          <w:marTop w:val="75"/>
          <w:marBottom w:val="225"/>
          <w:divBdr>
            <w:top w:val="none" w:sz="0" w:space="0" w:color="auto"/>
            <w:left w:val="none" w:sz="0" w:space="0" w:color="auto"/>
            <w:bottom w:val="none" w:sz="0" w:space="0" w:color="auto"/>
            <w:right w:val="none" w:sz="0" w:space="0" w:color="auto"/>
          </w:divBdr>
        </w:div>
        <w:div w:id="1172767572">
          <w:marLeft w:val="75"/>
          <w:marRight w:val="75"/>
          <w:marTop w:val="75"/>
          <w:marBottom w:val="225"/>
          <w:divBdr>
            <w:top w:val="none" w:sz="0" w:space="0" w:color="auto"/>
            <w:left w:val="none" w:sz="0" w:space="0" w:color="auto"/>
            <w:bottom w:val="none" w:sz="0" w:space="0" w:color="auto"/>
            <w:right w:val="none" w:sz="0" w:space="0" w:color="auto"/>
          </w:divBdr>
        </w:div>
        <w:div w:id="920019852">
          <w:marLeft w:val="75"/>
          <w:marRight w:val="75"/>
          <w:marTop w:val="75"/>
          <w:marBottom w:val="225"/>
          <w:divBdr>
            <w:top w:val="none" w:sz="0" w:space="0" w:color="auto"/>
            <w:left w:val="none" w:sz="0" w:space="0" w:color="auto"/>
            <w:bottom w:val="none" w:sz="0" w:space="0" w:color="auto"/>
            <w:right w:val="none" w:sz="0" w:space="0" w:color="auto"/>
          </w:divBdr>
        </w:div>
        <w:div w:id="324012530">
          <w:marLeft w:val="75"/>
          <w:marRight w:val="75"/>
          <w:marTop w:val="75"/>
          <w:marBottom w:val="225"/>
          <w:divBdr>
            <w:top w:val="none" w:sz="0" w:space="0" w:color="auto"/>
            <w:left w:val="none" w:sz="0" w:space="0" w:color="auto"/>
            <w:bottom w:val="none" w:sz="0" w:space="0" w:color="auto"/>
            <w:right w:val="none" w:sz="0" w:space="0" w:color="auto"/>
          </w:divBdr>
        </w:div>
        <w:div w:id="583536268">
          <w:marLeft w:val="75"/>
          <w:marRight w:val="75"/>
          <w:marTop w:val="75"/>
          <w:marBottom w:val="225"/>
          <w:divBdr>
            <w:top w:val="none" w:sz="0" w:space="0" w:color="auto"/>
            <w:left w:val="none" w:sz="0" w:space="0" w:color="auto"/>
            <w:bottom w:val="none" w:sz="0" w:space="0" w:color="auto"/>
            <w:right w:val="none" w:sz="0" w:space="0" w:color="auto"/>
          </w:divBdr>
        </w:div>
        <w:div w:id="486944575">
          <w:marLeft w:val="75"/>
          <w:marRight w:val="75"/>
          <w:marTop w:val="75"/>
          <w:marBottom w:val="225"/>
          <w:divBdr>
            <w:top w:val="none" w:sz="0" w:space="0" w:color="auto"/>
            <w:left w:val="none" w:sz="0" w:space="0" w:color="auto"/>
            <w:bottom w:val="none" w:sz="0" w:space="0" w:color="auto"/>
            <w:right w:val="none" w:sz="0" w:space="0" w:color="auto"/>
          </w:divBdr>
        </w:div>
        <w:div w:id="496924776">
          <w:marLeft w:val="75"/>
          <w:marRight w:val="75"/>
          <w:marTop w:val="75"/>
          <w:marBottom w:val="225"/>
          <w:divBdr>
            <w:top w:val="none" w:sz="0" w:space="0" w:color="auto"/>
            <w:left w:val="none" w:sz="0" w:space="0" w:color="auto"/>
            <w:bottom w:val="none" w:sz="0" w:space="0" w:color="auto"/>
            <w:right w:val="none" w:sz="0" w:space="0" w:color="auto"/>
          </w:divBdr>
        </w:div>
        <w:div w:id="1380519327">
          <w:marLeft w:val="75"/>
          <w:marRight w:val="75"/>
          <w:marTop w:val="75"/>
          <w:marBottom w:val="225"/>
          <w:divBdr>
            <w:top w:val="none" w:sz="0" w:space="0" w:color="auto"/>
            <w:left w:val="none" w:sz="0" w:space="0" w:color="auto"/>
            <w:bottom w:val="none" w:sz="0" w:space="0" w:color="auto"/>
            <w:right w:val="none" w:sz="0" w:space="0" w:color="auto"/>
          </w:divBdr>
        </w:div>
        <w:div w:id="624655685">
          <w:marLeft w:val="75"/>
          <w:marRight w:val="75"/>
          <w:marTop w:val="75"/>
          <w:marBottom w:val="225"/>
          <w:divBdr>
            <w:top w:val="none" w:sz="0" w:space="0" w:color="auto"/>
            <w:left w:val="none" w:sz="0" w:space="0" w:color="auto"/>
            <w:bottom w:val="none" w:sz="0" w:space="0" w:color="auto"/>
            <w:right w:val="none" w:sz="0" w:space="0" w:color="auto"/>
          </w:divBdr>
        </w:div>
        <w:div w:id="1664234706">
          <w:marLeft w:val="75"/>
          <w:marRight w:val="75"/>
          <w:marTop w:val="75"/>
          <w:marBottom w:val="225"/>
          <w:divBdr>
            <w:top w:val="none" w:sz="0" w:space="0" w:color="auto"/>
            <w:left w:val="none" w:sz="0" w:space="0" w:color="auto"/>
            <w:bottom w:val="none" w:sz="0" w:space="0" w:color="auto"/>
            <w:right w:val="none" w:sz="0" w:space="0" w:color="auto"/>
          </w:divBdr>
        </w:div>
        <w:div w:id="4791100">
          <w:marLeft w:val="75"/>
          <w:marRight w:val="75"/>
          <w:marTop w:val="75"/>
          <w:marBottom w:val="225"/>
          <w:divBdr>
            <w:top w:val="none" w:sz="0" w:space="0" w:color="auto"/>
            <w:left w:val="none" w:sz="0" w:space="0" w:color="auto"/>
            <w:bottom w:val="none" w:sz="0" w:space="0" w:color="auto"/>
            <w:right w:val="none" w:sz="0" w:space="0" w:color="auto"/>
          </w:divBdr>
        </w:div>
        <w:div w:id="1422918479">
          <w:marLeft w:val="75"/>
          <w:marRight w:val="75"/>
          <w:marTop w:val="75"/>
          <w:marBottom w:val="225"/>
          <w:divBdr>
            <w:top w:val="none" w:sz="0" w:space="0" w:color="auto"/>
            <w:left w:val="none" w:sz="0" w:space="0" w:color="auto"/>
            <w:bottom w:val="none" w:sz="0" w:space="0" w:color="auto"/>
            <w:right w:val="none" w:sz="0" w:space="0" w:color="auto"/>
          </w:divBdr>
        </w:div>
        <w:div w:id="2145199579">
          <w:marLeft w:val="75"/>
          <w:marRight w:val="75"/>
          <w:marTop w:val="75"/>
          <w:marBottom w:val="225"/>
          <w:divBdr>
            <w:top w:val="none" w:sz="0" w:space="0" w:color="auto"/>
            <w:left w:val="none" w:sz="0" w:space="0" w:color="auto"/>
            <w:bottom w:val="none" w:sz="0" w:space="0" w:color="auto"/>
            <w:right w:val="none" w:sz="0" w:space="0" w:color="auto"/>
          </w:divBdr>
        </w:div>
        <w:div w:id="1293442113">
          <w:marLeft w:val="75"/>
          <w:marRight w:val="75"/>
          <w:marTop w:val="75"/>
          <w:marBottom w:val="225"/>
          <w:divBdr>
            <w:top w:val="none" w:sz="0" w:space="0" w:color="auto"/>
            <w:left w:val="none" w:sz="0" w:space="0" w:color="auto"/>
            <w:bottom w:val="none" w:sz="0" w:space="0" w:color="auto"/>
            <w:right w:val="none" w:sz="0" w:space="0" w:color="auto"/>
          </w:divBdr>
        </w:div>
        <w:div w:id="1142116561">
          <w:marLeft w:val="75"/>
          <w:marRight w:val="75"/>
          <w:marTop w:val="75"/>
          <w:marBottom w:val="225"/>
          <w:divBdr>
            <w:top w:val="none" w:sz="0" w:space="0" w:color="auto"/>
            <w:left w:val="none" w:sz="0" w:space="0" w:color="auto"/>
            <w:bottom w:val="none" w:sz="0" w:space="0" w:color="auto"/>
            <w:right w:val="none" w:sz="0" w:space="0" w:color="auto"/>
          </w:divBdr>
        </w:div>
        <w:div w:id="45640561">
          <w:marLeft w:val="75"/>
          <w:marRight w:val="75"/>
          <w:marTop w:val="75"/>
          <w:marBottom w:val="225"/>
          <w:divBdr>
            <w:top w:val="none" w:sz="0" w:space="0" w:color="auto"/>
            <w:left w:val="none" w:sz="0" w:space="0" w:color="auto"/>
            <w:bottom w:val="none" w:sz="0" w:space="0" w:color="auto"/>
            <w:right w:val="none" w:sz="0" w:space="0" w:color="auto"/>
          </w:divBdr>
        </w:div>
        <w:div w:id="92166061">
          <w:marLeft w:val="75"/>
          <w:marRight w:val="75"/>
          <w:marTop w:val="75"/>
          <w:marBottom w:val="225"/>
          <w:divBdr>
            <w:top w:val="none" w:sz="0" w:space="0" w:color="auto"/>
            <w:left w:val="none" w:sz="0" w:space="0" w:color="auto"/>
            <w:bottom w:val="none" w:sz="0" w:space="0" w:color="auto"/>
            <w:right w:val="none" w:sz="0" w:space="0" w:color="auto"/>
          </w:divBdr>
        </w:div>
        <w:div w:id="569736420">
          <w:marLeft w:val="75"/>
          <w:marRight w:val="75"/>
          <w:marTop w:val="75"/>
          <w:marBottom w:val="225"/>
          <w:divBdr>
            <w:top w:val="none" w:sz="0" w:space="0" w:color="auto"/>
            <w:left w:val="none" w:sz="0" w:space="0" w:color="auto"/>
            <w:bottom w:val="none" w:sz="0" w:space="0" w:color="auto"/>
            <w:right w:val="none" w:sz="0" w:space="0" w:color="auto"/>
          </w:divBdr>
        </w:div>
        <w:div w:id="1785878037">
          <w:marLeft w:val="75"/>
          <w:marRight w:val="75"/>
          <w:marTop w:val="75"/>
          <w:marBottom w:val="225"/>
          <w:divBdr>
            <w:top w:val="none" w:sz="0" w:space="0" w:color="auto"/>
            <w:left w:val="none" w:sz="0" w:space="0" w:color="auto"/>
            <w:bottom w:val="none" w:sz="0" w:space="0" w:color="auto"/>
            <w:right w:val="none" w:sz="0" w:space="0" w:color="auto"/>
          </w:divBdr>
        </w:div>
        <w:div w:id="42757918">
          <w:marLeft w:val="75"/>
          <w:marRight w:val="75"/>
          <w:marTop w:val="75"/>
          <w:marBottom w:val="225"/>
          <w:divBdr>
            <w:top w:val="none" w:sz="0" w:space="0" w:color="auto"/>
            <w:left w:val="none" w:sz="0" w:space="0" w:color="auto"/>
            <w:bottom w:val="none" w:sz="0" w:space="0" w:color="auto"/>
            <w:right w:val="none" w:sz="0" w:space="0" w:color="auto"/>
          </w:divBdr>
        </w:div>
        <w:div w:id="1891185388">
          <w:marLeft w:val="75"/>
          <w:marRight w:val="75"/>
          <w:marTop w:val="75"/>
          <w:marBottom w:val="225"/>
          <w:divBdr>
            <w:top w:val="none" w:sz="0" w:space="0" w:color="auto"/>
            <w:left w:val="none" w:sz="0" w:space="0" w:color="auto"/>
            <w:bottom w:val="none" w:sz="0" w:space="0" w:color="auto"/>
            <w:right w:val="none" w:sz="0" w:space="0" w:color="auto"/>
          </w:divBdr>
        </w:div>
        <w:div w:id="369378221">
          <w:marLeft w:val="75"/>
          <w:marRight w:val="75"/>
          <w:marTop w:val="75"/>
          <w:marBottom w:val="225"/>
          <w:divBdr>
            <w:top w:val="none" w:sz="0" w:space="0" w:color="auto"/>
            <w:left w:val="none" w:sz="0" w:space="0" w:color="auto"/>
            <w:bottom w:val="none" w:sz="0" w:space="0" w:color="auto"/>
            <w:right w:val="none" w:sz="0" w:space="0" w:color="auto"/>
          </w:divBdr>
        </w:div>
        <w:div w:id="1346902144">
          <w:marLeft w:val="75"/>
          <w:marRight w:val="75"/>
          <w:marTop w:val="75"/>
          <w:marBottom w:val="225"/>
          <w:divBdr>
            <w:top w:val="none" w:sz="0" w:space="0" w:color="auto"/>
            <w:left w:val="none" w:sz="0" w:space="0" w:color="auto"/>
            <w:bottom w:val="none" w:sz="0" w:space="0" w:color="auto"/>
            <w:right w:val="none" w:sz="0" w:space="0" w:color="auto"/>
          </w:divBdr>
        </w:div>
        <w:div w:id="2140949770">
          <w:marLeft w:val="75"/>
          <w:marRight w:val="75"/>
          <w:marTop w:val="75"/>
          <w:marBottom w:val="225"/>
          <w:divBdr>
            <w:top w:val="none" w:sz="0" w:space="0" w:color="auto"/>
            <w:left w:val="none" w:sz="0" w:space="0" w:color="auto"/>
            <w:bottom w:val="none" w:sz="0" w:space="0" w:color="auto"/>
            <w:right w:val="none" w:sz="0" w:space="0" w:color="auto"/>
          </w:divBdr>
        </w:div>
        <w:div w:id="554658578">
          <w:marLeft w:val="75"/>
          <w:marRight w:val="75"/>
          <w:marTop w:val="75"/>
          <w:marBottom w:val="225"/>
          <w:divBdr>
            <w:top w:val="none" w:sz="0" w:space="0" w:color="auto"/>
            <w:left w:val="none" w:sz="0" w:space="0" w:color="auto"/>
            <w:bottom w:val="none" w:sz="0" w:space="0" w:color="auto"/>
            <w:right w:val="none" w:sz="0" w:space="0" w:color="auto"/>
          </w:divBdr>
        </w:div>
        <w:div w:id="1021200690">
          <w:marLeft w:val="75"/>
          <w:marRight w:val="75"/>
          <w:marTop w:val="75"/>
          <w:marBottom w:val="225"/>
          <w:divBdr>
            <w:top w:val="none" w:sz="0" w:space="0" w:color="auto"/>
            <w:left w:val="none" w:sz="0" w:space="0" w:color="auto"/>
            <w:bottom w:val="none" w:sz="0" w:space="0" w:color="auto"/>
            <w:right w:val="none" w:sz="0" w:space="0" w:color="auto"/>
          </w:divBdr>
        </w:div>
        <w:div w:id="708724596">
          <w:marLeft w:val="75"/>
          <w:marRight w:val="75"/>
          <w:marTop w:val="75"/>
          <w:marBottom w:val="225"/>
          <w:divBdr>
            <w:top w:val="none" w:sz="0" w:space="0" w:color="auto"/>
            <w:left w:val="none" w:sz="0" w:space="0" w:color="auto"/>
            <w:bottom w:val="none" w:sz="0" w:space="0" w:color="auto"/>
            <w:right w:val="none" w:sz="0" w:space="0" w:color="auto"/>
          </w:divBdr>
        </w:div>
        <w:div w:id="1348867704">
          <w:marLeft w:val="75"/>
          <w:marRight w:val="75"/>
          <w:marTop w:val="75"/>
          <w:marBottom w:val="225"/>
          <w:divBdr>
            <w:top w:val="none" w:sz="0" w:space="0" w:color="auto"/>
            <w:left w:val="none" w:sz="0" w:space="0" w:color="auto"/>
            <w:bottom w:val="none" w:sz="0" w:space="0" w:color="auto"/>
            <w:right w:val="none" w:sz="0" w:space="0" w:color="auto"/>
          </w:divBdr>
        </w:div>
        <w:div w:id="266351226">
          <w:marLeft w:val="75"/>
          <w:marRight w:val="75"/>
          <w:marTop w:val="75"/>
          <w:marBottom w:val="225"/>
          <w:divBdr>
            <w:top w:val="none" w:sz="0" w:space="0" w:color="auto"/>
            <w:left w:val="none" w:sz="0" w:space="0" w:color="auto"/>
            <w:bottom w:val="none" w:sz="0" w:space="0" w:color="auto"/>
            <w:right w:val="none" w:sz="0" w:space="0" w:color="auto"/>
          </w:divBdr>
        </w:div>
        <w:div w:id="270017251">
          <w:marLeft w:val="75"/>
          <w:marRight w:val="75"/>
          <w:marTop w:val="75"/>
          <w:marBottom w:val="225"/>
          <w:divBdr>
            <w:top w:val="none" w:sz="0" w:space="0" w:color="auto"/>
            <w:left w:val="none" w:sz="0" w:space="0" w:color="auto"/>
            <w:bottom w:val="none" w:sz="0" w:space="0" w:color="auto"/>
            <w:right w:val="none" w:sz="0" w:space="0" w:color="auto"/>
          </w:divBdr>
        </w:div>
        <w:div w:id="1922253317">
          <w:marLeft w:val="75"/>
          <w:marRight w:val="75"/>
          <w:marTop w:val="75"/>
          <w:marBottom w:val="225"/>
          <w:divBdr>
            <w:top w:val="none" w:sz="0" w:space="0" w:color="auto"/>
            <w:left w:val="none" w:sz="0" w:space="0" w:color="auto"/>
            <w:bottom w:val="none" w:sz="0" w:space="0" w:color="auto"/>
            <w:right w:val="none" w:sz="0" w:space="0" w:color="auto"/>
          </w:divBdr>
        </w:div>
        <w:div w:id="1212423729">
          <w:marLeft w:val="75"/>
          <w:marRight w:val="75"/>
          <w:marTop w:val="75"/>
          <w:marBottom w:val="225"/>
          <w:divBdr>
            <w:top w:val="none" w:sz="0" w:space="0" w:color="auto"/>
            <w:left w:val="none" w:sz="0" w:space="0" w:color="auto"/>
            <w:bottom w:val="none" w:sz="0" w:space="0" w:color="auto"/>
            <w:right w:val="none" w:sz="0" w:space="0" w:color="auto"/>
          </w:divBdr>
        </w:div>
        <w:div w:id="1339043973">
          <w:marLeft w:val="75"/>
          <w:marRight w:val="75"/>
          <w:marTop w:val="75"/>
          <w:marBottom w:val="225"/>
          <w:divBdr>
            <w:top w:val="none" w:sz="0" w:space="0" w:color="auto"/>
            <w:left w:val="none" w:sz="0" w:space="0" w:color="auto"/>
            <w:bottom w:val="none" w:sz="0" w:space="0" w:color="auto"/>
            <w:right w:val="none" w:sz="0" w:space="0" w:color="auto"/>
          </w:divBdr>
        </w:div>
        <w:div w:id="1936865100">
          <w:marLeft w:val="75"/>
          <w:marRight w:val="75"/>
          <w:marTop w:val="75"/>
          <w:marBottom w:val="225"/>
          <w:divBdr>
            <w:top w:val="none" w:sz="0" w:space="0" w:color="auto"/>
            <w:left w:val="none" w:sz="0" w:space="0" w:color="auto"/>
            <w:bottom w:val="none" w:sz="0" w:space="0" w:color="auto"/>
            <w:right w:val="none" w:sz="0" w:space="0" w:color="auto"/>
          </w:divBdr>
        </w:div>
        <w:div w:id="1944458101">
          <w:marLeft w:val="75"/>
          <w:marRight w:val="75"/>
          <w:marTop w:val="75"/>
          <w:marBottom w:val="225"/>
          <w:divBdr>
            <w:top w:val="none" w:sz="0" w:space="0" w:color="auto"/>
            <w:left w:val="none" w:sz="0" w:space="0" w:color="auto"/>
            <w:bottom w:val="none" w:sz="0" w:space="0" w:color="auto"/>
            <w:right w:val="none" w:sz="0" w:space="0" w:color="auto"/>
          </w:divBdr>
        </w:div>
        <w:div w:id="82575364">
          <w:marLeft w:val="75"/>
          <w:marRight w:val="75"/>
          <w:marTop w:val="75"/>
          <w:marBottom w:val="225"/>
          <w:divBdr>
            <w:top w:val="none" w:sz="0" w:space="0" w:color="auto"/>
            <w:left w:val="none" w:sz="0" w:space="0" w:color="auto"/>
            <w:bottom w:val="none" w:sz="0" w:space="0" w:color="auto"/>
            <w:right w:val="none" w:sz="0" w:space="0" w:color="auto"/>
          </w:divBdr>
        </w:div>
        <w:div w:id="322926859">
          <w:marLeft w:val="75"/>
          <w:marRight w:val="75"/>
          <w:marTop w:val="75"/>
          <w:marBottom w:val="225"/>
          <w:divBdr>
            <w:top w:val="none" w:sz="0" w:space="0" w:color="auto"/>
            <w:left w:val="none" w:sz="0" w:space="0" w:color="auto"/>
            <w:bottom w:val="none" w:sz="0" w:space="0" w:color="auto"/>
            <w:right w:val="none" w:sz="0" w:space="0" w:color="auto"/>
          </w:divBdr>
        </w:div>
        <w:div w:id="1365062791">
          <w:marLeft w:val="75"/>
          <w:marRight w:val="75"/>
          <w:marTop w:val="75"/>
          <w:marBottom w:val="225"/>
          <w:divBdr>
            <w:top w:val="none" w:sz="0" w:space="0" w:color="auto"/>
            <w:left w:val="none" w:sz="0" w:space="0" w:color="auto"/>
            <w:bottom w:val="none" w:sz="0" w:space="0" w:color="auto"/>
            <w:right w:val="none" w:sz="0" w:space="0" w:color="auto"/>
          </w:divBdr>
        </w:div>
        <w:div w:id="610861124">
          <w:marLeft w:val="75"/>
          <w:marRight w:val="75"/>
          <w:marTop w:val="75"/>
          <w:marBottom w:val="225"/>
          <w:divBdr>
            <w:top w:val="none" w:sz="0" w:space="0" w:color="auto"/>
            <w:left w:val="none" w:sz="0" w:space="0" w:color="auto"/>
            <w:bottom w:val="none" w:sz="0" w:space="0" w:color="auto"/>
            <w:right w:val="none" w:sz="0" w:space="0" w:color="auto"/>
          </w:divBdr>
        </w:div>
        <w:div w:id="653068790">
          <w:marLeft w:val="75"/>
          <w:marRight w:val="75"/>
          <w:marTop w:val="75"/>
          <w:marBottom w:val="225"/>
          <w:divBdr>
            <w:top w:val="none" w:sz="0" w:space="0" w:color="auto"/>
            <w:left w:val="none" w:sz="0" w:space="0" w:color="auto"/>
            <w:bottom w:val="none" w:sz="0" w:space="0" w:color="auto"/>
            <w:right w:val="none" w:sz="0" w:space="0" w:color="auto"/>
          </w:divBdr>
        </w:div>
        <w:div w:id="467625917">
          <w:marLeft w:val="75"/>
          <w:marRight w:val="75"/>
          <w:marTop w:val="75"/>
          <w:marBottom w:val="225"/>
          <w:divBdr>
            <w:top w:val="none" w:sz="0" w:space="0" w:color="auto"/>
            <w:left w:val="none" w:sz="0" w:space="0" w:color="auto"/>
            <w:bottom w:val="none" w:sz="0" w:space="0" w:color="auto"/>
            <w:right w:val="none" w:sz="0" w:space="0" w:color="auto"/>
          </w:divBdr>
        </w:div>
        <w:div w:id="1807048159">
          <w:marLeft w:val="75"/>
          <w:marRight w:val="75"/>
          <w:marTop w:val="75"/>
          <w:marBottom w:val="225"/>
          <w:divBdr>
            <w:top w:val="none" w:sz="0" w:space="0" w:color="auto"/>
            <w:left w:val="none" w:sz="0" w:space="0" w:color="auto"/>
            <w:bottom w:val="none" w:sz="0" w:space="0" w:color="auto"/>
            <w:right w:val="none" w:sz="0" w:space="0" w:color="auto"/>
          </w:divBdr>
        </w:div>
        <w:div w:id="1751275006">
          <w:marLeft w:val="75"/>
          <w:marRight w:val="75"/>
          <w:marTop w:val="75"/>
          <w:marBottom w:val="225"/>
          <w:divBdr>
            <w:top w:val="none" w:sz="0" w:space="0" w:color="auto"/>
            <w:left w:val="none" w:sz="0" w:space="0" w:color="auto"/>
            <w:bottom w:val="none" w:sz="0" w:space="0" w:color="auto"/>
            <w:right w:val="none" w:sz="0" w:space="0" w:color="auto"/>
          </w:divBdr>
        </w:div>
        <w:div w:id="162740660">
          <w:marLeft w:val="75"/>
          <w:marRight w:val="75"/>
          <w:marTop w:val="75"/>
          <w:marBottom w:val="225"/>
          <w:divBdr>
            <w:top w:val="none" w:sz="0" w:space="0" w:color="auto"/>
            <w:left w:val="none" w:sz="0" w:space="0" w:color="auto"/>
            <w:bottom w:val="none" w:sz="0" w:space="0" w:color="auto"/>
            <w:right w:val="none" w:sz="0" w:space="0" w:color="auto"/>
          </w:divBdr>
        </w:div>
        <w:div w:id="1350326368">
          <w:marLeft w:val="75"/>
          <w:marRight w:val="75"/>
          <w:marTop w:val="75"/>
          <w:marBottom w:val="225"/>
          <w:divBdr>
            <w:top w:val="none" w:sz="0" w:space="0" w:color="auto"/>
            <w:left w:val="none" w:sz="0" w:space="0" w:color="auto"/>
            <w:bottom w:val="none" w:sz="0" w:space="0" w:color="auto"/>
            <w:right w:val="none" w:sz="0" w:space="0" w:color="auto"/>
          </w:divBdr>
        </w:div>
        <w:div w:id="24717732">
          <w:marLeft w:val="75"/>
          <w:marRight w:val="75"/>
          <w:marTop w:val="75"/>
          <w:marBottom w:val="225"/>
          <w:divBdr>
            <w:top w:val="none" w:sz="0" w:space="0" w:color="auto"/>
            <w:left w:val="none" w:sz="0" w:space="0" w:color="auto"/>
            <w:bottom w:val="none" w:sz="0" w:space="0" w:color="auto"/>
            <w:right w:val="none" w:sz="0" w:space="0" w:color="auto"/>
          </w:divBdr>
        </w:div>
        <w:div w:id="2069645578">
          <w:marLeft w:val="75"/>
          <w:marRight w:val="75"/>
          <w:marTop w:val="75"/>
          <w:marBottom w:val="225"/>
          <w:divBdr>
            <w:top w:val="none" w:sz="0" w:space="0" w:color="auto"/>
            <w:left w:val="none" w:sz="0" w:space="0" w:color="auto"/>
            <w:bottom w:val="none" w:sz="0" w:space="0" w:color="auto"/>
            <w:right w:val="none" w:sz="0" w:space="0" w:color="auto"/>
          </w:divBdr>
        </w:div>
        <w:div w:id="600188410">
          <w:marLeft w:val="75"/>
          <w:marRight w:val="75"/>
          <w:marTop w:val="75"/>
          <w:marBottom w:val="225"/>
          <w:divBdr>
            <w:top w:val="none" w:sz="0" w:space="0" w:color="auto"/>
            <w:left w:val="none" w:sz="0" w:space="0" w:color="auto"/>
            <w:bottom w:val="none" w:sz="0" w:space="0" w:color="auto"/>
            <w:right w:val="none" w:sz="0" w:space="0" w:color="auto"/>
          </w:divBdr>
        </w:div>
        <w:div w:id="174467558">
          <w:marLeft w:val="75"/>
          <w:marRight w:val="75"/>
          <w:marTop w:val="75"/>
          <w:marBottom w:val="225"/>
          <w:divBdr>
            <w:top w:val="none" w:sz="0" w:space="0" w:color="auto"/>
            <w:left w:val="none" w:sz="0" w:space="0" w:color="auto"/>
            <w:bottom w:val="none" w:sz="0" w:space="0" w:color="auto"/>
            <w:right w:val="none" w:sz="0" w:space="0" w:color="auto"/>
          </w:divBdr>
        </w:div>
        <w:div w:id="26149524">
          <w:marLeft w:val="75"/>
          <w:marRight w:val="75"/>
          <w:marTop w:val="75"/>
          <w:marBottom w:val="225"/>
          <w:divBdr>
            <w:top w:val="none" w:sz="0" w:space="0" w:color="auto"/>
            <w:left w:val="none" w:sz="0" w:space="0" w:color="auto"/>
            <w:bottom w:val="none" w:sz="0" w:space="0" w:color="auto"/>
            <w:right w:val="none" w:sz="0" w:space="0" w:color="auto"/>
          </w:divBdr>
        </w:div>
        <w:div w:id="1867138937">
          <w:marLeft w:val="75"/>
          <w:marRight w:val="75"/>
          <w:marTop w:val="75"/>
          <w:marBottom w:val="225"/>
          <w:divBdr>
            <w:top w:val="none" w:sz="0" w:space="0" w:color="auto"/>
            <w:left w:val="none" w:sz="0" w:space="0" w:color="auto"/>
            <w:bottom w:val="none" w:sz="0" w:space="0" w:color="auto"/>
            <w:right w:val="none" w:sz="0" w:space="0" w:color="auto"/>
          </w:divBdr>
        </w:div>
        <w:div w:id="2066023159">
          <w:marLeft w:val="75"/>
          <w:marRight w:val="75"/>
          <w:marTop w:val="75"/>
          <w:marBottom w:val="225"/>
          <w:divBdr>
            <w:top w:val="none" w:sz="0" w:space="0" w:color="auto"/>
            <w:left w:val="none" w:sz="0" w:space="0" w:color="auto"/>
            <w:bottom w:val="none" w:sz="0" w:space="0" w:color="auto"/>
            <w:right w:val="none" w:sz="0" w:space="0" w:color="auto"/>
          </w:divBdr>
        </w:div>
        <w:div w:id="1180314705">
          <w:marLeft w:val="75"/>
          <w:marRight w:val="75"/>
          <w:marTop w:val="75"/>
          <w:marBottom w:val="225"/>
          <w:divBdr>
            <w:top w:val="none" w:sz="0" w:space="0" w:color="auto"/>
            <w:left w:val="none" w:sz="0" w:space="0" w:color="auto"/>
            <w:bottom w:val="none" w:sz="0" w:space="0" w:color="auto"/>
            <w:right w:val="none" w:sz="0" w:space="0" w:color="auto"/>
          </w:divBdr>
        </w:div>
        <w:div w:id="1060515354">
          <w:marLeft w:val="75"/>
          <w:marRight w:val="75"/>
          <w:marTop w:val="75"/>
          <w:marBottom w:val="225"/>
          <w:divBdr>
            <w:top w:val="none" w:sz="0" w:space="0" w:color="auto"/>
            <w:left w:val="none" w:sz="0" w:space="0" w:color="auto"/>
            <w:bottom w:val="none" w:sz="0" w:space="0" w:color="auto"/>
            <w:right w:val="none" w:sz="0" w:space="0" w:color="auto"/>
          </w:divBdr>
        </w:div>
        <w:div w:id="902836126">
          <w:marLeft w:val="75"/>
          <w:marRight w:val="75"/>
          <w:marTop w:val="75"/>
          <w:marBottom w:val="225"/>
          <w:divBdr>
            <w:top w:val="none" w:sz="0" w:space="0" w:color="auto"/>
            <w:left w:val="none" w:sz="0" w:space="0" w:color="auto"/>
            <w:bottom w:val="none" w:sz="0" w:space="0" w:color="auto"/>
            <w:right w:val="none" w:sz="0" w:space="0" w:color="auto"/>
          </w:divBdr>
        </w:div>
        <w:div w:id="1526016293">
          <w:marLeft w:val="75"/>
          <w:marRight w:val="75"/>
          <w:marTop w:val="75"/>
          <w:marBottom w:val="225"/>
          <w:divBdr>
            <w:top w:val="none" w:sz="0" w:space="0" w:color="auto"/>
            <w:left w:val="none" w:sz="0" w:space="0" w:color="auto"/>
            <w:bottom w:val="none" w:sz="0" w:space="0" w:color="auto"/>
            <w:right w:val="none" w:sz="0" w:space="0" w:color="auto"/>
          </w:divBdr>
        </w:div>
        <w:div w:id="382368849">
          <w:marLeft w:val="75"/>
          <w:marRight w:val="75"/>
          <w:marTop w:val="75"/>
          <w:marBottom w:val="225"/>
          <w:divBdr>
            <w:top w:val="none" w:sz="0" w:space="0" w:color="auto"/>
            <w:left w:val="none" w:sz="0" w:space="0" w:color="auto"/>
            <w:bottom w:val="none" w:sz="0" w:space="0" w:color="auto"/>
            <w:right w:val="none" w:sz="0" w:space="0" w:color="auto"/>
          </w:divBdr>
        </w:div>
        <w:div w:id="1452164424">
          <w:marLeft w:val="75"/>
          <w:marRight w:val="75"/>
          <w:marTop w:val="75"/>
          <w:marBottom w:val="225"/>
          <w:divBdr>
            <w:top w:val="none" w:sz="0" w:space="0" w:color="auto"/>
            <w:left w:val="none" w:sz="0" w:space="0" w:color="auto"/>
            <w:bottom w:val="none" w:sz="0" w:space="0" w:color="auto"/>
            <w:right w:val="none" w:sz="0" w:space="0" w:color="auto"/>
          </w:divBdr>
        </w:div>
        <w:div w:id="1701083782">
          <w:marLeft w:val="75"/>
          <w:marRight w:val="75"/>
          <w:marTop w:val="75"/>
          <w:marBottom w:val="225"/>
          <w:divBdr>
            <w:top w:val="none" w:sz="0" w:space="0" w:color="auto"/>
            <w:left w:val="none" w:sz="0" w:space="0" w:color="auto"/>
            <w:bottom w:val="none" w:sz="0" w:space="0" w:color="auto"/>
            <w:right w:val="none" w:sz="0" w:space="0" w:color="auto"/>
          </w:divBdr>
        </w:div>
        <w:div w:id="602806328">
          <w:marLeft w:val="75"/>
          <w:marRight w:val="75"/>
          <w:marTop w:val="75"/>
          <w:marBottom w:val="225"/>
          <w:divBdr>
            <w:top w:val="none" w:sz="0" w:space="0" w:color="auto"/>
            <w:left w:val="none" w:sz="0" w:space="0" w:color="auto"/>
            <w:bottom w:val="none" w:sz="0" w:space="0" w:color="auto"/>
            <w:right w:val="none" w:sz="0" w:space="0" w:color="auto"/>
          </w:divBdr>
        </w:div>
        <w:div w:id="1027367690">
          <w:marLeft w:val="75"/>
          <w:marRight w:val="75"/>
          <w:marTop w:val="75"/>
          <w:marBottom w:val="225"/>
          <w:divBdr>
            <w:top w:val="none" w:sz="0" w:space="0" w:color="auto"/>
            <w:left w:val="none" w:sz="0" w:space="0" w:color="auto"/>
            <w:bottom w:val="none" w:sz="0" w:space="0" w:color="auto"/>
            <w:right w:val="none" w:sz="0" w:space="0" w:color="auto"/>
          </w:divBdr>
        </w:div>
        <w:div w:id="542179803">
          <w:marLeft w:val="75"/>
          <w:marRight w:val="75"/>
          <w:marTop w:val="75"/>
          <w:marBottom w:val="225"/>
          <w:divBdr>
            <w:top w:val="none" w:sz="0" w:space="0" w:color="auto"/>
            <w:left w:val="none" w:sz="0" w:space="0" w:color="auto"/>
            <w:bottom w:val="none" w:sz="0" w:space="0" w:color="auto"/>
            <w:right w:val="none" w:sz="0" w:space="0" w:color="auto"/>
          </w:divBdr>
        </w:div>
        <w:div w:id="1117603282">
          <w:marLeft w:val="75"/>
          <w:marRight w:val="75"/>
          <w:marTop w:val="75"/>
          <w:marBottom w:val="225"/>
          <w:divBdr>
            <w:top w:val="none" w:sz="0" w:space="0" w:color="auto"/>
            <w:left w:val="none" w:sz="0" w:space="0" w:color="auto"/>
            <w:bottom w:val="none" w:sz="0" w:space="0" w:color="auto"/>
            <w:right w:val="none" w:sz="0" w:space="0" w:color="auto"/>
          </w:divBdr>
        </w:div>
        <w:div w:id="685450045">
          <w:marLeft w:val="75"/>
          <w:marRight w:val="75"/>
          <w:marTop w:val="75"/>
          <w:marBottom w:val="225"/>
          <w:divBdr>
            <w:top w:val="none" w:sz="0" w:space="0" w:color="auto"/>
            <w:left w:val="none" w:sz="0" w:space="0" w:color="auto"/>
            <w:bottom w:val="none" w:sz="0" w:space="0" w:color="auto"/>
            <w:right w:val="none" w:sz="0" w:space="0" w:color="auto"/>
          </w:divBdr>
        </w:div>
        <w:div w:id="1831628808">
          <w:marLeft w:val="75"/>
          <w:marRight w:val="75"/>
          <w:marTop w:val="75"/>
          <w:marBottom w:val="225"/>
          <w:divBdr>
            <w:top w:val="none" w:sz="0" w:space="0" w:color="auto"/>
            <w:left w:val="none" w:sz="0" w:space="0" w:color="auto"/>
            <w:bottom w:val="none" w:sz="0" w:space="0" w:color="auto"/>
            <w:right w:val="none" w:sz="0" w:space="0" w:color="auto"/>
          </w:divBdr>
        </w:div>
        <w:div w:id="92239896">
          <w:marLeft w:val="75"/>
          <w:marRight w:val="75"/>
          <w:marTop w:val="75"/>
          <w:marBottom w:val="225"/>
          <w:divBdr>
            <w:top w:val="none" w:sz="0" w:space="0" w:color="auto"/>
            <w:left w:val="none" w:sz="0" w:space="0" w:color="auto"/>
            <w:bottom w:val="none" w:sz="0" w:space="0" w:color="auto"/>
            <w:right w:val="none" w:sz="0" w:space="0" w:color="auto"/>
          </w:divBdr>
        </w:div>
        <w:div w:id="1442610993">
          <w:marLeft w:val="75"/>
          <w:marRight w:val="75"/>
          <w:marTop w:val="75"/>
          <w:marBottom w:val="225"/>
          <w:divBdr>
            <w:top w:val="none" w:sz="0" w:space="0" w:color="auto"/>
            <w:left w:val="none" w:sz="0" w:space="0" w:color="auto"/>
            <w:bottom w:val="none" w:sz="0" w:space="0" w:color="auto"/>
            <w:right w:val="none" w:sz="0" w:space="0" w:color="auto"/>
          </w:divBdr>
        </w:div>
        <w:div w:id="623732225">
          <w:marLeft w:val="75"/>
          <w:marRight w:val="75"/>
          <w:marTop w:val="75"/>
          <w:marBottom w:val="225"/>
          <w:divBdr>
            <w:top w:val="none" w:sz="0" w:space="0" w:color="auto"/>
            <w:left w:val="none" w:sz="0" w:space="0" w:color="auto"/>
            <w:bottom w:val="none" w:sz="0" w:space="0" w:color="auto"/>
            <w:right w:val="none" w:sz="0" w:space="0" w:color="auto"/>
          </w:divBdr>
        </w:div>
        <w:div w:id="1278827161">
          <w:marLeft w:val="75"/>
          <w:marRight w:val="75"/>
          <w:marTop w:val="75"/>
          <w:marBottom w:val="225"/>
          <w:divBdr>
            <w:top w:val="none" w:sz="0" w:space="0" w:color="auto"/>
            <w:left w:val="none" w:sz="0" w:space="0" w:color="auto"/>
            <w:bottom w:val="none" w:sz="0" w:space="0" w:color="auto"/>
            <w:right w:val="none" w:sz="0" w:space="0" w:color="auto"/>
          </w:divBdr>
        </w:div>
        <w:div w:id="828250141">
          <w:marLeft w:val="75"/>
          <w:marRight w:val="75"/>
          <w:marTop w:val="75"/>
          <w:marBottom w:val="225"/>
          <w:divBdr>
            <w:top w:val="none" w:sz="0" w:space="0" w:color="auto"/>
            <w:left w:val="none" w:sz="0" w:space="0" w:color="auto"/>
            <w:bottom w:val="none" w:sz="0" w:space="0" w:color="auto"/>
            <w:right w:val="none" w:sz="0" w:space="0" w:color="auto"/>
          </w:divBdr>
        </w:div>
        <w:div w:id="334111580">
          <w:marLeft w:val="75"/>
          <w:marRight w:val="75"/>
          <w:marTop w:val="75"/>
          <w:marBottom w:val="225"/>
          <w:divBdr>
            <w:top w:val="none" w:sz="0" w:space="0" w:color="auto"/>
            <w:left w:val="none" w:sz="0" w:space="0" w:color="auto"/>
            <w:bottom w:val="none" w:sz="0" w:space="0" w:color="auto"/>
            <w:right w:val="none" w:sz="0" w:space="0" w:color="auto"/>
          </w:divBdr>
        </w:div>
        <w:div w:id="484127824">
          <w:marLeft w:val="75"/>
          <w:marRight w:val="75"/>
          <w:marTop w:val="75"/>
          <w:marBottom w:val="225"/>
          <w:divBdr>
            <w:top w:val="none" w:sz="0" w:space="0" w:color="auto"/>
            <w:left w:val="none" w:sz="0" w:space="0" w:color="auto"/>
            <w:bottom w:val="none" w:sz="0" w:space="0" w:color="auto"/>
            <w:right w:val="none" w:sz="0" w:space="0" w:color="auto"/>
          </w:divBdr>
        </w:div>
        <w:div w:id="1914318774">
          <w:marLeft w:val="75"/>
          <w:marRight w:val="75"/>
          <w:marTop w:val="75"/>
          <w:marBottom w:val="225"/>
          <w:divBdr>
            <w:top w:val="none" w:sz="0" w:space="0" w:color="auto"/>
            <w:left w:val="none" w:sz="0" w:space="0" w:color="auto"/>
            <w:bottom w:val="none" w:sz="0" w:space="0" w:color="auto"/>
            <w:right w:val="none" w:sz="0" w:space="0" w:color="auto"/>
          </w:divBdr>
        </w:div>
        <w:div w:id="26640360">
          <w:marLeft w:val="75"/>
          <w:marRight w:val="75"/>
          <w:marTop w:val="75"/>
          <w:marBottom w:val="225"/>
          <w:divBdr>
            <w:top w:val="none" w:sz="0" w:space="0" w:color="auto"/>
            <w:left w:val="none" w:sz="0" w:space="0" w:color="auto"/>
            <w:bottom w:val="none" w:sz="0" w:space="0" w:color="auto"/>
            <w:right w:val="none" w:sz="0" w:space="0" w:color="auto"/>
          </w:divBdr>
        </w:div>
        <w:div w:id="661855288">
          <w:marLeft w:val="75"/>
          <w:marRight w:val="75"/>
          <w:marTop w:val="75"/>
          <w:marBottom w:val="225"/>
          <w:divBdr>
            <w:top w:val="none" w:sz="0" w:space="0" w:color="auto"/>
            <w:left w:val="none" w:sz="0" w:space="0" w:color="auto"/>
            <w:bottom w:val="none" w:sz="0" w:space="0" w:color="auto"/>
            <w:right w:val="none" w:sz="0" w:space="0" w:color="auto"/>
          </w:divBdr>
        </w:div>
        <w:div w:id="447117453">
          <w:marLeft w:val="75"/>
          <w:marRight w:val="75"/>
          <w:marTop w:val="75"/>
          <w:marBottom w:val="225"/>
          <w:divBdr>
            <w:top w:val="none" w:sz="0" w:space="0" w:color="auto"/>
            <w:left w:val="none" w:sz="0" w:space="0" w:color="auto"/>
            <w:bottom w:val="none" w:sz="0" w:space="0" w:color="auto"/>
            <w:right w:val="none" w:sz="0" w:space="0" w:color="auto"/>
          </w:divBdr>
        </w:div>
        <w:div w:id="1945452245">
          <w:marLeft w:val="75"/>
          <w:marRight w:val="75"/>
          <w:marTop w:val="75"/>
          <w:marBottom w:val="225"/>
          <w:divBdr>
            <w:top w:val="none" w:sz="0" w:space="0" w:color="auto"/>
            <w:left w:val="none" w:sz="0" w:space="0" w:color="auto"/>
            <w:bottom w:val="none" w:sz="0" w:space="0" w:color="auto"/>
            <w:right w:val="none" w:sz="0" w:space="0" w:color="auto"/>
          </w:divBdr>
        </w:div>
        <w:div w:id="2028288412">
          <w:marLeft w:val="75"/>
          <w:marRight w:val="75"/>
          <w:marTop w:val="75"/>
          <w:marBottom w:val="225"/>
          <w:divBdr>
            <w:top w:val="none" w:sz="0" w:space="0" w:color="auto"/>
            <w:left w:val="none" w:sz="0" w:space="0" w:color="auto"/>
            <w:bottom w:val="none" w:sz="0" w:space="0" w:color="auto"/>
            <w:right w:val="none" w:sz="0" w:space="0" w:color="auto"/>
          </w:divBdr>
        </w:div>
        <w:div w:id="1084037807">
          <w:marLeft w:val="75"/>
          <w:marRight w:val="75"/>
          <w:marTop w:val="75"/>
          <w:marBottom w:val="225"/>
          <w:divBdr>
            <w:top w:val="none" w:sz="0" w:space="0" w:color="auto"/>
            <w:left w:val="none" w:sz="0" w:space="0" w:color="auto"/>
            <w:bottom w:val="none" w:sz="0" w:space="0" w:color="auto"/>
            <w:right w:val="none" w:sz="0" w:space="0" w:color="auto"/>
          </w:divBdr>
        </w:div>
        <w:div w:id="1003122003">
          <w:marLeft w:val="75"/>
          <w:marRight w:val="75"/>
          <w:marTop w:val="75"/>
          <w:marBottom w:val="225"/>
          <w:divBdr>
            <w:top w:val="none" w:sz="0" w:space="0" w:color="auto"/>
            <w:left w:val="none" w:sz="0" w:space="0" w:color="auto"/>
            <w:bottom w:val="none" w:sz="0" w:space="0" w:color="auto"/>
            <w:right w:val="none" w:sz="0" w:space="0" w:color="auto"/>
          </w:divBdr>
        </w:div>
        <w:div w:id="561718579">
          <w:marLeft w:val="75"/>
          <w:marRight w:val="75"/>
          <w:marTop w:val="75"/>
          <w:marBottom w:val="225"/>
          <w:divBdr>
            <w:top w:val="none" w:sz="0" w:space="0" w:color="auto"/>
            <w:left w:val="none" w:sz="0" w:space="0" w:color="auto"/>
            <w:bottom w:val="none" w:sz="0" w:space="0" w:color="auto"/>
            <w:right w:val="none" w:sz="0" w:space="0" w:color="auto"/>
          </w:divBdr>
        </w:div>
        <w:div w:id="661353677">
          <w:marLeft w:val="75"/>
          <w:marRight w:val="75"/>
          <w:marTop w:val="75"/>
          <w:marBottom w:val="225"/>
          <w:divBdr>
            <w:top w:val="none" w:sz="0" w:space="0" w:color="auto"/>
            <w:left w:val="none" w:sz="0" w:space="0" w:color="auto"/>
            <w:bottom w:val="none" w:sz="0" w:space="0" w:color="auto"/>
            <w:right w:val="none" w:sz="0" w:space="0" w:color="auto"/>
          </w:divBdr>
        </w:div>
        <w:div w:id="2000498657">
          <w:marLeft w:val="75"/>
          <w:marRight w:val="75"/>
          <w:marTop w:val="75"/>
          <w:marBottom w:val="225"/>
          <w:divBdr>
            <w:top w:val="none" w:sz="0" w:space="0" w:color="auto"/>
            <w:left w:val="none" w:sz="0" w:space="0" w:color="auto"/>
            <w:bottom w:val="none" w:sz="0" w:space="0" w:color="auto"/>
            <w:right w:val="none" w:sz="0" w:space="0" w:color="auto"/>
          </w:divBdr>
        </w:div>
        <w:div w:id="1431586924">
          <w:marLeft w:val="75"/>
          <w:marRight w:val="75"/>
          <w:marTop w:val="75"/>
          <w:marBottom w:val="225"/>
          <w:divBdr>
            <w:top w:val="none" w:sz="0" w:space="0" w:color="auto"/>
            <w:left w:val="none" w:sz="0" w:space="0" w:color="auto"/>
            <w:bottom w:val="none" w:sz="0" w:space="0" w:color="auto"/>
            <w:right w:val="none" w:sz="0" w:space="0" w:color="auto"/>
          </w:divBdr>
        </w:div>
        <w:div w:id="113604018">
          <w:marLeft w:val="75"/>
          <w:marRight w:val="75"/>
          <w:marTop w:val="75"/>
          <w:marBottom w:val="225"/>
          <w:divBdr>
            <w:top w:val="none" w:sz="0" w:space="0" w:color="auto"/>
            <w:left w:val="none" w:sz="0" w:space="0" w:color="auto"/>
            <w:bottom w:val="none" w:sz="0" w:space="0" w:color="auto"/>
            <w:right w:val="none" w:sz="0" w:space="0" w:color="auto"/>
          </w:divBdr>
        </w:div>
        <w:div w:id="1532185553">
          <w:marLeft w:val="75"/>
          <w:marRight w:val="75"/>
          <w:marTop w:val="75"/>
          <w:marBottom w:val="225"/>
          <w:divBdr>
            <w:top w:val="none" w:sz="0" w:space="0" w:color="auto"/>
            <w:left w:val="none" w:sz="0" w:space="0" w:color="auto"/>
            <w:bottom w:val="none" w:sz="0" w:space="0" w:color="auto"/>
            <w:right w:val="none" w:sz="0" w:space="0" w:color="auto"/>
          </w:divBdr>
        </w:div>
        <w:div w:id="891774814">
          <w:marLeft w:val="75"/>
          <w:marRight w:val="75"/>
          <w:marTop w:val="75"/>
          <w:marBottom w:val="225"/>
          <w:divBdr>
            <w:top w:val="none" w:sz="0" w:space="0" w:color="auto"/>
            <w:left w:val="none" w:sz="0" w:space="0" w:color="auto"/>
            <w:bottom w:val="none" w:sz="0" w:space="0" w:color="auto"/>
            <w:right w:val="none" w:sz="0" w:space="0" w:color="auto"/>
          </w:divBdr>
        </w:div>
        <w:div w:id="842209085">
          <w:marLeft w:val="75"/>
          <w:marRight w:val="75"/>
          <w:marTop w:val="75"/>
          <w:marBottom w:val="225"/>
          <w:divBdr>
            <w:top w:val="none" w:sz="0" w:space="0" w:color="auto"/>
            <w:left w:val="none" w:sz="0" w:space="0" w:color="auto"/>
            <w:bottom w:val="none" w:sz="0" w:space="0" w:color="auto"/>
            <w:right w:val="none" w:sz="0" w:space="0" w:color="auto"/>
          </w:divBdr>
        </w:div>
        <w:div w:id="522090767">
          <w:marLeft w:val="75"/>
          <w:marRight w:val="75"/>
          <w:marTop w:val="75"/>
          <w:marBottom w:val="225"/>
          <w:divBdr>
            <w:top w:val="none" w:sz="0" w:space="0" w:color="auto"/>
            <w:left w:val="none" w:sz="0" w:space="0" w:color="auto"/>
            <w:bottom w:val="none" w:sz="0" w:space="0" w:color="auto"/>
            <w:right w:val="none" w:sz="0" w:space="0" w:color="auto"/>
          </w:divBdr>
        </w:div>
        <w:div w:id="1734697794">
          <w:marLeft w:val="75"/>
          <w:marRight w:val="75"/>
          <w:marTop w:val="75"/>
          <w:marBottom w:val="225"/>
          <w:divBdr>
            <w:top w:val="none" w:sz="0" w:space="0" w:color="auto"/>
            <w:left w:val="none" w:sz="0" w:space="0" w:color="auto"/>
            <w:bottom w:val="none" w:sz="0" w:space="0" w:color="auto"/>
            <w:right w:val="none" w:sz="0" w:space="0" w:color="auto"/>
          </w:divBdr>
        </w:div>
        <w:div w:id="1942716364">
          <w:marLeft w:val="75"/>
          <w:marRight w:val="75"/>
          <w:marTop w:val="75"/>
          <w:marBottom w:val="225"/>
          <w:divBdr>
            <w:top w:val="none" w:sz="0" w:space="0" w:color="auto"/>
            <w:left w:val="none" w:sz="0" w:space="0" w:color="auto"/>
            <w:bottom w:val="none" w:sz="0" w:space="0" w:color="auto"/>
            <w:right w:val="none" w:sz="0" w:space="0" w:color="auto"/>
          </w:divBdr>
        </w:div>
        <w:div w:id="1510636004">
          <w:marLeft w:val="75"/>
          <w:marRight w:val="75"/>
          <w:marTop w:val="75"/>
          <w:marBottom w:val="225"/>
          <w:divBdr>
            <w:top w:val="none" w:sz="0" w:space="0" w:color="auto"/>
            <w:left w:val="none" w:sz="0" w:space="0" w:color="auto"/>
            <w:bottom w:val="none" w:sz="0" w:space="0" w:color="auto"/>
            <w:right w:val="none" w:sz="0" w:space="0" w:color="auto"/>
          </w:divBdr>
        </w:div>
        <w:div w:id="1494295788">
          <w:marLeft w:val="75"/>
          <w:marRight w:val="75"/>
          <w:marTop w:val="75"/>
          <w:marBottom w:val="225"/>
          <w:divBdr>
            <w:top w:val="none" w:sz="0" w:space="0" w:color="auto"/>
            <w:left w:val="none" w:sz="0" w:space="0" w:color="auto"/>
            <w:bottom w:val="none" w:sz="0" w:space="0" w:color="auto"/>
            <w:right w:val="none" w:sz="0" w:space="0" w:color="auto"/>
          </w:divBdr>
        </w:div>
        <w:div w:id="2146461188">
          <w:marLeft w:val="75"/>
          <w:marRight w:val="75"/>
          <w:marTop w:val="75"/>
          <w:marBottom w:val="225"/>
          <w:divBdr>
            <w:top w:val="none" w:sz="0" w:space="0" w:color="auto"/>
            <w:left w:val="none" w:sz="0" w:space="0" w:color="auto"/>
            <w:bottom w:val="none" w:sz="0" w:space="0" w:color="auto"/>
            <w:right w:val="none" w:sz="0" w:space="0" w:color="auto"/>
          </w:divBdr>
        </w:div>
        <w:div w:id="1335761145">
          <w:marLeft w:val="75"/>
          <w:marRight w:val="75"/>
          <w:marTop w:val="75"/>
          <w:marBottom w:val="225"/>
          <w:divBdr>
            <w:top w:val="none" w:sz="0" w:space="0" w:color="auto"/>
            <w:left w:val="none" w:sz="0" w:space="0" w:color="auto"/>
            <w:bottom w:val="none" w:sz="0" w:space="0" w:color="auto"/>
            <w:right w:val="none" w:sz="0" w:space="0" w:color="auto"/>
          </w:divBdr>
        </w:div>
        <w:div w:id="510922502">
          <w:marLeft w:val="75"/>
          <w:marRight w:val="75"/>
          <w:marTop w:val="75"/>
          <w:marBottom w:val="225"/>
          <w:divBdr>
            <w:top w:val="none" w:sz="0" w:space="0" w:color="auto"/>
            <w:left w:val="none" w:sz="0" w:space="0" w:color="auto"/>
            <w:bottom w:val="none" w:sz="0" w:space="0" w:color="auto"/>
            <w:right w:val="none" w:sz="0" w:space="0" w:color="auto"/>
          </w:divBdr>
        </w:div>
        <w:div w:id="1678920368">
          <w:marLeft w:val="75"/>
          <w:marRight w:val="75"/>
          <w:marTop w:val="75"/>
          <w:marBottom w:val="225"/>
          <w:divBdr>
            <w:top w:val="none" w:sz="0" w:space="0" w:color="auto"/>
            <w:left w:val="none" w:sz="0" w:space="0" w:color="auto"/>
            <w:bottom w:val="none" w:sz="0" w:space="0" w:color="auto"/>
            <w:right w:val="none" w:sz="0" w:space="0" w:color="auto"/>
          </w:divBdr>
        </w:div>
        <w:div w:id="1853762688">
          <w:marLeft w:val="75"/>
          <w:marRight w:val="75"/>
          <w:marTop w:val="75"/>
          <w:marBottom w:val="225"/>
          <w:divBdr>
            <w:top w:val="none" w:sz="0" w:space="0" w:color="auto"/>
            <w:left w:val="none" w:sz="0" w:space="0" w:color="auto"/>
            <w:bottom w:val="none" w:sz="0" w:space="0" w:color="auto"/>
            <w:right w:val="none" w:sz="0" w:space="0" w:color="auto"/>
          </w:divBdr>
        </w:div>
        <w:div w:id="1059328356">
          <w:marLeft w:val="75"/>
          <w:marRight w:val="75"/>
          <w:marTop w:val="75"/>
          <w:marBottom w:val="225"/>
          <w:divBdr>
            <w:top w:val="none" w:sz="0" w:space="0" w:color="auto"/>
            <w:left w:val="none" w:sz="0" w:space="0" w:color="auto"/>
            <w:bottom w:val="none" w:sz="0" w:space="0" w:color="auto"/>
            <w:right w:val="none" w:sz="0" w:space="0" w:color="auto"/>
          </w:divBdr>
        </w:div>
        <w:div w:id="754517833">
          <w:marLeft w:val="75"/>
          <w:marRight w:val="75"/>
          <w:marTop w:val="75"/>
          <w:marBottom w:val="225"/>
          <w:divBdr>
            <w:top w:val="none" w:sz="0" w:space="0" w:color="auto"/>
            <w:left w:val="none" w:sz="0" w:space="0" w:color="auto"/>
            <w:bottom w:val="none" w:sz="0" w:space="0" w:color="auto"/>
            <w:right w:val="none" w:sz="0" w:space="0" w:color="auto"/>
          </w:divBdr>
        </w:div>
        <w:div w:id="119418125">
          <w:marLeft w:val="75"/>
          <w:marRight w:val="75"/>
          <w:marTop w:val="75"/>
          <w:marBottom w:val="225"/>
          <w:divBdr>
            <w:top w:val="none" w:sz="0" w:space="0" w:color="auto"/>
            <w:left w:val="none" w:sz="0" w:space="0" w:color="auto"/>
            <w:bottom w:val="none" w:sz="0" w:space="0" w:color="auto"/>
            <w:right w:val="none" w:sz="0" w:space="0" w:color="auto"/>
          </w:divBdr>
        </w:div>
        <w:div w:id="1908177887">
          <w:marLeft w:val="75"/>
          <w:marRight w:val="75"/>
          <w:marTop w:val="75"/>
          <w:marBottom w:val="225"/>
          <w:divBdr>
            <w:top w:val="none" w:sz="0" w:space="0" w:color="auto"/>
            <w:left w:val="none" w:sz="0" w:space="0" w:color="auto"/>
            <w:bottom w:val="none" w:sz="0" w:space="0" w:color="auto"/>
            <w:right w:val="none" w:sz="0" w:space="0" w:color="auto"/>
          </w:divBdr>
        </w:div>
        <w:div w:id="1174564090">
          <w:marLeft w:val="75"/>
          <w:marRight w:val="75"/>
          <w:marTop w:val="75"/>
          <w:marBottom w:val="225"/>
          <w:divBdr>
            <w:top w:val="none" w:sz="0" w:space="0" w:color="auto"/>
            <w:left w:val="none" w:sz="0" w:space="0" w:color="auto"/>
            <w:bottom w:val="none" w:sz="0" w:space="0" w:color="auto"/>
            <w:right w:val="none" w:sz="0" w:space="0" w:color="auto"/>
          </w:divBdr>
        </w:div>
        <w:div w:id="1757945223">
          <w:marLeft w:val="75"/>
          <w:marRight w:val="75"/>
          <w:marTop w:val="75"/>
          <w:marBottom w:val="225"/>
          <w:divBdr>
            <w:top w:val="none" w:sz="0" w:space="0" w:color="auto"/>
            <w:left w:val="none" w:sz="0" w:space="0" w:color="auto"/>
            <w:bottom w:val="none" w:sz="0" w:space="0" w:color="auto"/>
            <w:right w:val="none" w:sz="0" w:space="0" w:color="auto"/>
          </w:divBdr>
        </w:div>
        <w:div w:id="1528060448">
          <w:marLeft w:val="75"/>
          <w:marRight w:val="75"/>
          <w:marTop w:val="75"/>
          <w:marBottom w:val="225"/>
          <w:divBdr>
            <w:top w:val="none" w:sz="0" w:space="0" w:color="auto"/>
            <w:left w:val="none" w:sz="0" w:space="0" w:color="auto"/>
            <w:bottom w:val="none" w:sz="0" w:space="0" w:color="auto"/>
            <w:right w:val="none" w:sz="0" w:space="0" w:color="auto"/>
          </w:divBdr>
        </w:div>
        <w:div w:id="327175842">
          <w:marLeft w:val="75"/>
          <w:marRight w:val="75"/>
          <w:marTop w:val="75"/>
          <w:marBottom w:val="225"/>
          <w:divBdr>
            <w:top w:val="none" w:sz="0" w:space="0" w:color="auto"/>
            <w:left w:val="none" w:sz="0" w:space="0" w:color="auto"/>
            <w:bottom w:val="none" w:sz="0" w:space="0" w:color="auto"/>
            <w:right w:val="none" w:sz="0" w:space="0" w:color="auto"/>
          </w:divBdr>
        </w:div>
        <w:div w:id="988242309">
          <w:marLeft w:val="75"/>
          <w:marRight w:val="75"/>
          <w:marTop w:val="75"/>
          <w:marBottom w:val="225"/>
          <w:divBdr>
            <w:top w:val="none" w:sz="0" w:space="0" w:color="auto"/>
            <w:left w:val="none" w:sz="0" w:space="0" w:color="auto"/>
            <w:bottom w:val="none" w:sz="0" w:space="0" w:color="auto"/>
            <w:right w:val="none" w:sz="0" w:space="0" w:color="auto"/>
          </w:divBdr>
        </w:div>
        <w:div w:id="1604531132">
          <w:marLeft w:val="75"/>
          <w:marRight w:val="75"/>
          <w:marTop w:val="75"/>
          <w:marBottom w:val="225"/>
          <w:divBdr>
            <w:top w:val="none" w:sz="0" w:space="0" w:color="auto"/>
            <w:left w:val="none" w:sz="0" w:space="0" w:color="auto"/>
            <w:bottom w:val="none" w:sz="0" w:space="0" w:color="auto"/>
            <w:right w:val="none" w:sz="0" w:space="0" w:color="auto"/>
          </w:divBdr>
        </w:div>
        <w:div w:id="1123578245">
          <w:marLeft w:val="75"/>
          <w:marRight w:val="75"/>
          <w:marTop w:val="75"/>
          <w:marBottom w:val="225"/>
          <w:divBdr>
            <w:top w:val="none" w:sz="0" w:space="0" w:color="auto"/>
            <w:left w:val="none" w:sz="0" w:space="0" w:color="auto"/>
            <w:bottom w:val="none" w:sz="0" w:space="0" w:color="auto"/>
            <w:right w:val="none" w:sz="0" w:space="0" w:color="auto"/>
          </w:divBdr>
        </w:div>
        <w:div w:id="565576023">
          <w:marLeft w:val="75"/>
          <w:marRight w:val="75"/>
          <w:marTop w:val="75"/>
          <w:marBottom w:val="225"/>
          <w:divBdr>
            <w:top w:val="none" w:sz="0" w:space="0" w:color="auto"/>
            <w:left w:val="none" w:sz="0" w:space="0" w:color="auto"/>
            <w:bottom w:val="none" w:sz="0" w:space="0" w:color="auto"/>
            <w:right w:val="none" w:sz="0" w:space="0" w:color="auto"/>
          </w:divBdr>
        </w:div>
        <w:div w:id="1927495632">
          <w:marLeft w:val="75"/>
          <w:marRight w:val="75"/>
          <w:marTop w:val="75"/>
          <w:marBottom w:val="225"/>
          <w:divBdr>
            <w:top w:val="none" w:sz="0" w:space="0" w:color="auto"/>
            <w:left w:val="none" w:sz="0" w:space="0" w:color="auto"/>
            <w:bottom w:val="none" w:sz="0" w:space="0" w:color="auto"/>
            <w:right w:val="none" w:sz="0" w:space="0" w:color="auto"/>
          </w:divBdr>
        </w:div>
        <w:div w:id="558707503">
          <w:marLeft w:val="75"/>
          <w:marRight w:val="75"/>
          <w:marTop w:val="75"/>
          <w:marBottom w:val="225"/>
          <w:divBdr>
            <w:top w:val="none" w:sz="0" w:space="0" w:color="auto"/>
            <w:left w:val="none" w:sz="0" w:space="0" w:color="auto"/>
            <w:bottom w:val="none" w:sz="0" w:space="0" w:color="auto"/>
            <w:right w:val="none" w:sz="0" w:space="0" w:color="auto"/>
          </w:divBdr>
        </w:div>
        <w:div w:id="601911579">
          <w:marLeft w:val="75"/>
          <w:marRight w:val="75"/>
          <w:marTop w:val="75"/>
          <w:marBottom w:val="225"/>
          <w:divBdr>
            <w:top w:val="none" w:sz="0" w:space="0" w:color="auto"/>
            <w:left w:val="none" w:sz="0" w:space="0" w:color="auto"/>
            <w:bottom w:val="none" w:sz="0" w:space="0" w:color="auto"/>
            <w:right w:val="none" w:sz="0" w:space="0" w:color="auto"/>
          </w:divBdr>
        </w:div>
        <w:div w:id="808474626">
          <w:marLeft w:val="75"/>
          <w:marRight w:val="75"/>
          <w:marTop w:val="75"/>
          <w:marBottom w:val="225"/>
          <w:divBdr>
            <w:top w:val="none" w:sz="0" w:space="0" w:color="auto"/>
            <w:left w:val="none" w:sz="0" w:space="0" w:color="auto"/>
            <w:bottom w:val="none" w:sz="0" w:space="0" w:color="auto"/>
            <w:right w:val="none" w:sz="0" w:space="0" w:color="auto"/>
          </w:divBdr>
        </w:div>
        <w:div w:id="1806700858">
          <w:marLeft w:val="75"/>
          <w:marRight w:val="75"/>
          <w:marTop w:val="75"/>
          <w:marBottom w:val="225"/>
          <w:divBdr>
            <w:top w:val="none" w:sz="0" w:space="0" w:color="auto"/>
            <w:left w:val="none" w:sz="0" w:space="0" w:color="auto"/>
            <w:bottom w:val="none" w:sz="0" w:space="0" w:color="auto"/>
            <w:right w:val="none" w:sz="0" w:space="0" w:color="auto"/>
          </w:divBdr>
        </w:div>
        <w:div w:id="1512647119">
          <w:marLeft w:val="75"/>
          <w:marRight w:val="75"/>
          <w:marTop w:val="75"/>
          <w:marBottom w:val="225"/>
          <w:divBdr>
            <w:top w:val="none" w:sz="0" w:space="0" w:color="auto"/>
            <w:left w:val="none" w:sz="0" w:space="0" w:color="auto"/>
            <w:bottom w:val="none" w:sz="0" w:space="0" w:color="auto"/>
            <w:right w:val="none" w:sz="0" w:space="0" w:color="auto"/>
          </w:divBdr>
        </w:div>
        <w:div w:id="1970628422">
          <w:marLeft w:val="75"/>
          <w:marRight w:val="75"/>
          <w:marTop w:val="75"/>
          <w:marBottom w:val="225"/>
          <w:divBdr>
            <w:top w:val="none" w:sz="0" w:space="0" w:color="auto"/>
            <w:left w:val="none" w:sz="0" w:space="0" w:color="auto"/>
            <w:bottom w:val="none" w:sz="0" w:space="0" w:color="auto"/>
            <w:right w:val="none" w:sz="0" w:space="0" w:color="auto"/>
          </w:divBdr>
        </w:div>
        <w:div w:id="2083676490">
          <w:marLeft w:val="75"/>
          <w:marRight w:val="75"/>
          <w:marTop w:val="75"/>
          <w:marBottom w:val="225"/>
          <w:divBdr>
            <w:top w:val="none" w:sz="0" w:space="0" w:color="auto"/>
            <w:left w:val="none" w:sz="0" w:space="0" w:color="auto"/>
            <w:bottom w:val="none" w:sz="0" w:space="0" w:color="auto"/>
            <w:right w:val="none" w:sz="0" w:space="0" w:color="auto"/>
          </w:divBdr>
        </w:div>
        <w:div w:id="2112898878">
          <w:marLeft w:val="75"/>
          <w:marRight w:val="75"/>
          <w:marTop w:val="75"/>
          <w:marBottom w:val="225"/>
          <w:divBdr>
            <w:top w:val="none" w:sz="0" w:space="0" w:color="auto"/>
            <w:left w:val="none" w:sz="0" w:space="0" w:color="auto"/>
            <w:bottom w:val="none" w:sz="0" w:space="0" w:color="auto"/>
            <w:right w:val="none" w:sz="0" w:space="0" w:color="auto"/>
          </w:divBdr>
        </w:div>
        <w:div w:id="586697633">
          <w:marLeft w:val="75"/>
          <w:marRight w:val="75"/>
          <w:marTop w:val="75"/>
          <w:marBottom w:val="225"/>
          <w:divBdr>
            <w:top w:val="none" w:sz="0" w:space="0" w:color="auto"/>
            <w:left w:val="none" w:sz="0" w:space="0" w:color="auto"/>
            <w:bottom w:val="none" w:sz="0" w:space="0" w:color="auto"/>
            <w:right w:val="none" w:sz="0" w:space="0" w:color="auto"/>
          </w:divBdr>
        </w:div>
        <w:div w:id="770200489">
          <w:marLeft w:val="75"/>
          <w:marRight w:val="75"/>
          <w:marTop w:val="75"/>
          <w:marBottom w:val="225"/>
          <w:divBdr>
            <w:top w:val="none" w:sz="0" w:space="0" w:color="auto"/>
            <w:left w:val="none" w:sz="0" w:space="0" w:color="auto"/>
            <w:bottom w:val="none" w:sz="0" w:space="0" w:color="auto"/>
            <w:right w:val="none" w:sz="0" w:space="0" w:color="auto"/>
          </w:divBdr>
        </w:div>
        <w:div w:id="145899017">
          <w:marLeft w:val="75"/>
          <w:marRight w:val="75"/>
          <w:marTop w:val="75"/>
          <w:marBottom w:val="225"/>
          <w:divBdr>
            <w:top w:val="none" w:sz="0" w:space="0" w:color="auto"/>
            <w:left w:val="none" w:sz="0" w:space="0" w:color="auto"/>
            <w:bottom w:val="none" w:sz="0" w:space="0" w:color="auto"/>
            <w:right w:val="none" w:sz="0" w:space="0" w:color="auto"/>
          </w:divBdr>
        </w:div>
        <w:div w:id="1725443457">
          <w:marLeft w:val="75"/>
          <w:marRight w:val="75"/>
          <w:marTop w:val="75"/>
          <w:marBottom w:val="225"/>
          <w:divBdr>
            <w:top w:val="none" w:sz="0" w:space="0" w:color="auto"/>
            <w:left w:val="none" w:sz="0" w:space="0" w:color="auto"/>
            <w:bottom w:val="none" w:sz="0" w:space="0" w:color="auto"/>
            <w:right w:val="none" w:sz="0" w:space="0" w:color="auto"/>
          </w:divBdr>
        </w:div>
        <w:div w:id="1443068411">
          <w:marLeft w:val="75"/>
          <w:marRight w:val="75"/>
          <w:marTop w:val="75"/>
          <w:marBottom w:val="225"/>
          <w:divBdr>
            <w:top w:val="none" w:sz="0" w:space="0" w:color="auto"/>
            <w:left w:val="none" w:sz="0" w:space="0" w:color="auto"/>
            <w:bottom w:val="none" w:sz="0" w:space="0" w:color="auto"/>
            <w:right w:val="none" w:sz="0" w:space="0" w:color="auto"/>
          </w:divBdr>
        </w:div>
        <w:div w:id="1185636196">
          <w:marLeft w:val="75"/>
          <w:marRight w:val="75"/>
          <w:marTop w:val="75"/>
          <w:marBottom w:val="225"/>
          <w:divBdr>
            <w:top w:val="none" w:sz="0" w:space="0" w:color="auto"/>
            <w:left w:val="none" w:sz="0" w:space="0" w:color="auto"/>
            <w:bottom w:val="none" w:sz="0" w:space="0" w:color="auto"/>
            <w:right w:val="none" w:sz="0" w:space="0" w:color="auto"/>
          </w:divBdr>
        </w:div>
        <w:div w:id="663632860">
          <w:marLeft w:val="75"/>
          <w:marRight w:val="75"/>
          <w:marTop w:val="75"/>
          <w:marBottom w:val="225"/>
          <w:divBdr>
            <w:top w:val="none" w:sz="0" w:space="0" w:color="auto"/>
            <w:left w:val="none" w:sz="0" w:space="0" w:color="auto"/>
            <w:bottom w:val="none" w:sz="0" w:space="0" w:color="auto"/>
            <w:right w:val="none" w:sz="0" w:space="0" w:color="auto"/>
          </w:divBdr>
        </w:div>
        <w:div w:id="275068042">
          <w:marLeft w:val="75"/>
          <w:marRight w:val="75"/>
          <w:marTop w:val="75"/>
          <w:marBottom w:val="225"/>
          <w:divBdr>
            <w:top w:val="none" w:sz="0" w:space="0" w:color="auto"/>
            <w:left w:val="none" w:sz="0" w:space="0" w:color="auto"/>
            <w:bottom w:val="none" w:sz="0" w:space="0" w:color="auto"/>
            <w:right w:val="none" w:sz="0" w:space="0" w:color="auto"/>
          </w:divBdr>
        </w:div>
        <w:div w:id="672877530">
          <w:marLeft w:val="75"/>
          <w:marRight w:val="75"/>
          <w:marTop w:val="75"/>
          <w:marBottom w:val="225"/>
          <w:divBdr>
            <w:top w:val="none" w:sz="0" w:space="0" w:color="auto"/>
            <w:left w:val="none" w:sz="0" w:space="0" w:color="auto"/>
            <w:bottom w:val="none" w:sz="0" w:space="0" w:color="auto"/>
            <w:right w:val="none" w:sz="0" w:space="0" w:color="auto"/>
          </w:divBdr>
        </w:div>
        <w:div w:id="155921371">
          <w:marLeft w:val="75"/>
          <w:marRight w:val="75"/>
          <w:marTop w:val="75"/>
          <w:marBottom w:val="225"/>
          <w:divBdr>
            <w:top w:val="none" w:sz="0" w:space="0" w:color="auto"/>
            <w:left w:val="none" w:sz="0" w:space="0" w:color="auto"/>
            <w:bottom w:val="none" w:sz="0" w:space="0" w:color="auto"/>
            <w:right w:val="none" w:sz="0" w:space="0" w:color="auto"/>
          </w:divBdr>
        </w:div>
        <w:div w:id="1983729327">
          <w:marLeft w:val="75"/>
          <w:marRight w:val="75"/>
          <w:marTop w:val="75"/>
          <w:marBottom w:val="225"/>
          <w:divBdr>
            <w:top w:val="none" w:sz="0" w:space="0" w:color="auto"/>
            <w:left w:val="none" w:sz="0" w:space="0" w:color="auto"/>
            <w:bottom w:val="none" w:sz="0" w:space="0" w:color="auto"/>
            <w:right w:val="none" w:sz="0" w:space="0" w:color="auto"/>
          </w:divBdr>
        </w:div>
        <w:div w:id="993341564">
          <w:marLeft w:val="75"/>
          <w:marRight w:val="75"/>
          <w:marTop w:val="75"/>
          <w:marBottom w:val="225"/>
          <w:divBdr>
            <w:top w:val="none" w:sz="0" w:space="0" w:color="auto"/>
            <w:left w:val="none" w:sz="0" w:space="0" w:color="auto"/>
            <w:bottom w:val="none" w:sz="0" w:space="0" w:color="auto"/>
            <w:right w:val="none" w:sz="0" w:space="0" w:color="auto"/>
          </w:divBdr>
        </w:div>
        <w:div w:id="1184442467">
          <w:marLeft w:val="75"/>
          <w:marRight w:val="75"/>
          <w:marTop w:val="75"/>
          <w:marBottom w:val="225"/>
          <w:divBdr>
            <w:top w:val="none" w:sz="0" w:space="0" w:color="auto"/>
            <w:left w:val="none" w:sz="0" w:space="0" w:color="auto"/>
            <w:bottom w:val="none" w:sz="0" w:space="0" w:color="auto"/>
            <w:right w:val="none" w:sz="0" w:space="0" w:color="auto"/>
          </w:divBdr>
        </w:div>
        <w:div w:id="1670477">
          <w:marLeft w:val="75"/>
          <w:marRight w:val="75"/>
          <w:marTop w:val="75"/>
          <w:marBottom w:val="225"/>
          <w:divBdr>
            <w:top w:val="none" w:sz="0" w:space="0" w:color="auto"/>
            <w:left w:val="none" w:sz="0" w:space="0" w:color="auto"/>
            <w:bottom w:val="none" w:sz="0" w:space="0" w:color="auto"/>
            <w:right w:val="none" w:sz="0" w:space="0" w:color="auto"/>
          </w:divBdr>
        </w:div>
      </w:divsChild>
    </w:div>
    <w:div w:id="1596554307">
      <w:bodyDiv w:val="1"/>
      <w:marLeft w:val="0"/>
      <w:marRight w:val="0"/>
      <w:marTop w:val="0"/>
      <w:marBottom w:val="0"/>
      <w:divBdr>
        <w:top w:val="none" w:sz="0" w:space="0" w:color="auto"/>
        <w:left w:val="none" w:sz="0" w:space="0" w:color="auto"/>
        <w:bottom w:val="none" w:sz="0" w:space="0" w:color="auto"/>
        <w:right w:val="none" w:sz="0" w:space="0" w:color="auto"/>
      </w:divBdr>
      <w:divsChild>
        <w:div w:id="1090007533">
          <w:marLeft w:val="75"/>
          <w:marRight w:val="75"/>
          <w:marTop w:val="75"/>
          <w:marBottom w:val="225"/>
          <w:divBdr>
            <w:top w:val="none" w:sz="0" w:space="0" w:color="auto"/>
            <w:left w:val="none" w:sz="0" w:space="0" w:color="auto"/>
            <w:bottom w:val="none" w:sz="0" w:space="0" w:color="auto"/>
            <w:right w:val="none" w:sz="0" w:space="0" w:color="auto"/>
          </w:divBdr>
        </w:div>
        <w:div w:id="1780297691">
          <w:marLeft w:val="75"/>
          <w:marRight w:val="75"/>
          <w:marTop w:val="75"/>
          <w:marBottom w:val="225"/>
          <w:divBdr>
            <w:top w:val="none" w:sz="0" w:space="0" w:color="auto"/>
            <w:left w:val="none" w:sz="0" w:space="0" w:color="auto"/>
            <w:bottom w:val="none" w:sz="0" w:space="0" w:color="auto"/>
            <w:right w:val="none" w:sz="0" w:space="0" w:color="auto"/>
          </w:divBdr>
        </w:div>
        <w:div w:id="2131122102">
          <w:marLeft w:val="75"/>
          <w:marRight w:val="75"/>
          <w:marTop w:val="75"/>
          <w:marBottom w:val="225"/>
          <w:divBdr>
            <w:top w:val="none" w:sz="0" w:space="0" w:color="auto"/>
            <w:left w:val="none" w:sz="0" w:space="0" w:color="auto"/>
            <w:bottom w:val="none" w:sz="0" w:space="0" w:color="auto"/>
            <w:right w:val="none" w:sz="0" w:space="0" w:color="auto"/>
          </w:divBdr>
        </w:div>
        <w:div w:id="1887523968">
          <w:marLeft w:val="75"/>
          <w:marRight w:val="75"/>
          <w:marTop w:val="75"/>
          <w:marBottom w:val="225"/>
          <w:divBdr>
            <w:top w:val="none" w:sz="0" w:space="0" w:color="auto"/>
            <w:left w:val="none" w:sz="0" w:space="0" w:color="auto"/>
            <w:bottom w:val="none" w:sz="0" w:space="0" w:color="auto"/>
            <w:right w:val="none" w:sz="0" w:space="0" w:color="auto"/>
          </w:divBdr>
        </w:div>
        <w:div w:id="1345472197">
          <w:marLeft w:val="75"/>
          <w:marRight w:val="75"/>
          <w:marTop w:val="75"/>
          <w:marBottom w:val="225"/>
          <w:divBdr>
            <w:top w:val="none" w:sz="0" w:space="0" w:color="auto"/>
            <w:left w:val="none" w:sz="0" w:space="0" w:color="auto"/>
            <w:bottom w:val="none" w:sz="0" w:space="0" w:color="auto"/>
            <w:right w:val="none" w:sz="0" w:space="0" w:color="auto"/>
          </w:divBdr>
        </w:div>
        <w:div w:id="428233419">
          <w:marLeft w:val="75"/>
          <w:marRight w:val="75"/>
          <w:marTop w:val="75"/>
          <w:marBottom w:val="225"/>
          <w:divBdr>
            <w:top w:val="none" w:sz="0" w:space="0" w:color="auto"/>
            <w:left w:val="none" w:sz="0" w:space="0" w:color="auto"/>
            <w:bottom w:val="none" w:sz="0" w:space="0" w:color="auto"/>
            <w:right w:val="none" w:sz="0" w:space="0" w:color="auto"/>
          </w:divBdr>
        </w:div>
        <w:div w:id="1517158771">
          <w:marLeft w:val="75"/>
          <w:marRight w:val="75"/>
          <w:marTop w:val="75"/>
          <w:marBottom w:val="225"/>
          <w:divBdr>
            <w:top w:val="none" w:sz="0" w:space="0" w:color="auto"/>
            <w:left w:val="none" w:sz="0" w:space="0" w:color="auto"/>
            <w:bottom w:val="none" w:sz="0" w:space="0" w:color="auto"/>
            <w:right w:val="none" w:sz="0" w:space="0" w:color="auto"/>
          </w:divBdr>
        </w:div>
        <w:div w:id="721053018">
          <w:marLeft w:val="75"/>
          <w:marRight w:val="75"/>
          <w:marTop w:val="75"/>
          <w:marBottom w:val="225"/>
          <w:divBdr>
            <w:top w:val="none" w:sz="0" w:space="0" w:color="auto"/>
            <w:left w:val="none" w:sz="0" w:space="0" w:color="auto"/>
            <w:bottom w:val="none" w:sz="0" w:space="0" w:color="auto"/>
            <w:right w:val="none" w:sz="0" w:space="0" w:color="auto"/>
          </w:divBdr>
        </w:div>
        <w:div w:id="1659186598">
          <w:marLeft w:val="75"/>
          <w:marRight w:val="75"/>
          <w:marTop w:val="75"/>
          <w:marBottom w:val="225"/>
          <w:divBdr>
            <w:top w:val="none" w:sz="0" w:space="0" w:color="auto"/>
            <w:left w:val="none" w:sz="0" w:space="0" w:color="auto"/>
            <w:bottom w:val="none" w:sz="0" w:space="0" w:color="auto"/>
            <w:right w:val="none" w:sz="0" w:space="0" w:color="auto"/>
          </w:divBdr>
        </w:div>
        <w:div w:id="1312245980">
          <w:marLeft w:val="75"/>
          <w:marRight w:val="75"/>
          <w:marTop w:val="75"/>
          <w:marBottom w:val="225"/>
          <w:divBdr>
            <w:top w:val="none" w:sz="0" w:space="0" w:color="auto"/>
            <w:left w:val="none" w:sz="0" w:space="0" w:color="auto"/>
            <w:bottom w:val="none" w:sz="0" w:space="0" w:color="auto"/>
            <w:right w:val="none" w:sz="0" w:space="0" w:color="auto"/>
          </w:divBdr>
        </w:div>
        <w:div w:id="1288927325">
          <w:marLeft w:val="75"/>
          <w:marRight w:val="75"/>
          <w:marTop w:val="75"/>
          <w:marBottom w:val="225"/>
          <w:divBdr>
            <w:top w:val="none" w:sz="0" w:space="0" w:color="auto"/>
            <w:left w:val="none" w:sz="0" w:space="0" w:color="auto"/>
            <w:bottom w:val="none" w:sz="0" w:space="0" w:color="auto"/>
            <w:right w:val="none" w:sz="0" w:space="0" w:color="auto"/>
          </w:divBdr>
        </w:div>
        <w:div w:id="1070226808">
          <w:marLeft w:val="75"/>
          <w:marRight w:val="75"/>
          <w:marTop w:val="75"/>
          <w:marBottom w:val="225"/>
          <w:divBdr>
            <w:top w:val="none" w:sz="0" w:space="0" w:color="auto"/>
            <w:left w:val="none" w:sz="0" w:space="0" w:color="auto"/>
            <w:bottom w:val="none" w:sz="0" w:space="0" w:color="auto"/>
            <w:right w:val="none" w:sz="0" w:space="0" w:color="auto"/>
          </w:divBdr>
        </w:div>
        <w:div w:id="2000038115">
          <w:marLeft w:val="75"/>
          <w:marRight w:val="75"/>
          <w:marTop w:val="75"/>
          <w:marBottom w:val="225"/>
          <w:divBdr>
            <w:top w:val="none" w:sz="0" w:space="0" w:color="auto"/>
            <w:left w:val="none" w:sz="0" w:space="0" w:color="auto"/>
            <w:bottom w:val="none" w:sz="0" w:space="0" w:color="auto"/>
            <w:right w:val="none" w:sz="0" w:space="0" w:color="auto"/>
          </w:divBdr>
        </w:div>
        <w:div w:id="272834163">
          <w:marLeft w:val="75"/>
          <w:marRight w:val="75"/>
          <w:marTop w:val="75"/>
          <w:marBottom w:val="225"/>
          <w:divBdr>
            <w:top w:val="none" w:sz="0" w:space="0" w:color="auto"/>
            <w:left w:val="none" w:sz="0" w:space="0" w:color="auto"/>
            <w:bottom w:val="none" w:sz="0" w:space="0" w:color="auto"/>
            <w:right w:val="none" w:sz="0" w:space="0" w:color="auto"/>
          </w:divBdr>
        </w:div>
        <w:div w:id="773210633">
          <w:marLeft w:val="75"/>
          <w:marRight w:val="75"/>
          <w:marTop w:val="75"/>
          <w:marBottom w:val="225"/>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6539</Words>
  <Characters>37273</Characters>
  <Application>Microsoft Macintosh Word</Application>
  <DocSecurity>0</DocSecurity>
  <Lines>310</Lines>
  <Paragraphs>87</Paragraphs>
  <ScaleCrop>false</ScaleCrop>
  <Company/>
  <LinksUpToDate>false</LinksUpToDate>
  <CharactersWithSpaces>43725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Antigone2014</dc:creator>
  <cp:keywords/>
  <dc:description/>
  <cp:lastModifiedBy>Antigone2014</cp:lastModifiedBy>
  <cp:revision>1</cp:revision>
  <dcterms:created xsi:type="dcterms:W3CDTF">2018-05-22T21:11:00Z</dcterms:created>
  <dcterms:modified xsi:type="dcterms:W3CDTF">2018-05-22T21:19:00Z</dcterms:modified>
</cp:coreProperties>
</file>